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36B6" w14:textId="77777777" w:rsidR="00083CDD" w:rsidRDefault="00083CDD" w:rsidP="009B3BA2"/>
    <w:p w14:paraId="5199A77A" w14:textId="77777777" w:rsidR="005554BE" w:rsidRDefault="005554BE" w:rsidP="009B3BA2"/>
    <w:p w14:paraId="0EBAD87A" w14:textId="77777777" w:rsidR="005554BE" w:rsidRDefault="005554BE" w:rsidP="009B3BA2"/>
    <w:p w14:paraId="310F7C0A" w14:textId="77777777" w:rsidR="005554BE" w:rsidRDefault="005554BE" w:rsidP="009B3BA2"/>
    <w:p w14:paraId="3A165C8E" w14:textId="77777777" w:rsidR="005554BE" w:rsidRDefault="005554BE" w:rsidP="009B3BA2"/>
    <w:p w14:paraId="06E99406" w14:textId="77777777" w:rsidR="005554BE" w:rsidRDefault="005554BE" w:rsidP="009B3BA2"/>
    <w:p w14:paraId="49E054E3" w14:textId="77777777" w:rsidR="005554BE" w:rsidRDefault="005554BE" w:rsidP="009B3BA2"/>
    <w:p w14:paraId="3E2576D6" w14:textId="77777777" w:rsidR="005554BE" w:rsidRDefault="005554BE" w:rsidP="009B3BA2"/>
    <w:p w14:paraId="3E4CB893" w14:textId="77777777" w:rsidR="005554BE" w:rsidRDefault="005554BE" w:rsidP="009B3BA2"/>
    <w:p w14:paraId="2051A829" w14:textId="77777777" w:rsidR="005554BE" w:rsidRDefault="005554BE" w:rsidP="009B3BA2"/>
    <w:p w14:paraId="77ACEEAE" w14:textId="77777777" w:rsidR="005554BE" w:rsidRDefault="005554BE" w:rsidP="009B3BA2"/>
    <w:p w14:paraId="404D757C" w14:textId="77777777" w:rsidR="005554BE" w:rsidRDefault="005554BE" w:rsidP="009B3BA2"/>
    <w:p w14:paraId="76A0DBA7" w14:textId="77777777" w:rsidR="005554BE" w:rsidRDefault="005554BE" w:rsidP="009B3BA2"/>
    <w:p w14:paraId="14178C0F" w14:textId="77777777" w:rsidR="005554BE" w:rsidRDefault="005554BE" w:rsidP="009B3BA2"/>
    <w:p w14:paraId="6664CEA0" w14:textId="77777777" w:rsidR="00217069" w:rsidRDefault="00217069" w:rsidP="009B3BA2"/>
    <w:p w14:paraId="4457AC49" w14:textId="77777777" w:rsidR="00217069" w:rsidRDefault="00217069" w:rsidP="009B3BA2"/>
    <w:p w14:paraId="72795664" w14:textId="77777777" w:rsidR="005554BE" w:rsidRDefault="005554BE" w:rsidP="009B3BA2"/>
    <w:p w14:paraId="33F42D6B" w14:textId="77777777" w:rsidR="00C81FAB" w:rsidRDefault="00C81FAB" w:rsidP="009B3BA2"/>
    <w:p w14:paraId="397F3BB6" w14:textId="77777777" w:rsidR="001147C5" w:rsidRDefault="001147C5" w:rsidP="009B3BA2"/>
    <w:p w14:paraId="612286CA" w14:textId="77777777" w:rsidR="005554BE" w:rsidRDefault="005554BE" w:rsidP="009B3BA2"/>
    <w:p w14:paraId="0499CCC7" w14:textId="77777777" w:rsidR="005554BE" w:rsidRDefault="005554BE" w:rsidP="009B3BA2"/>
    <w:p w14:paraId="1B519628" w14:textId="77777777" w:rsidR="005554BE" w:rsidRDefault="005554BE" w:rsidP="009B3BA2"/>
    <w:p w14:paraId="23FA4849" w14:textId="77777777" w:rsidR="005554BE" w:rsidRDefault="005554BE" w:rsidP="009B3BA2"/>
    <w:p w14:paraId="53B3E47F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45908A7C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751BD0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5CD3D56" w14:textId="09FADABC" w:rsidR="005554BE" w:rsidRPr="005554BE" w:rsidRDefault="001B094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DB6E1E3" w14:textId="5BE7AC8D" w:rsidR="005554BE" w:rsidRPr="005554BE" w:rsidRDefault="001B094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048C8B" w14:textId="39BE1EDF" w:rsidR="005554BE" w:rsidRPr="005554BE" w:rsidRDefault="001B0940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709742D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1D96A8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B297C2D" w14:textId="1D3187B1" w:rsidR="005554BE" w:rsidRPr="005554BE" w:rsidRDefault="001B094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18DBFB0" w14:textId="4DEC493A" w:rsidR="005554BE" w:rsidRPr="005554BE" w:rsidRDefault="001B094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5FF87CC" w14:textId="74CF0C19" w:rsidR="005554BE" w:rsidRPr="005554BE" w:rsidRDefault="001B0940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DBDC6E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0BABEB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7340AB7" w14:textId="3C9B0BC3" w:rsidR="005554BE" w:rsidRPr="005554BE" w:rsidRDefault="001B094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8BCED8" w14:textId="7EEF8701" w:rsidR="005554BE" w:rsidRPr="005554BE" w:rsidRDefault="001B094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88B0F6F" w14:textId="1943417E" w:rsidR="005554BE" w:rsidRPr="005554BE" w:rsidRDefault="001B0940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9BF387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A4504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4A7EE2F" w14:textId="58C86BCE" w:rsidR="005554BE" w:rsidRPr="005554BE" w:rsidRDefault="001B094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96964BB" w14:textId="150AD645" w:rsidR="005554BE" w:rsidRPr="005554BE" w:rsidRDefault="001B094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B4A3AD2" w14:textId="0A10A33B" w:rsidR="005554BE" w:rsidRPr="005554BE" w:rsidRDefault="001B0940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4C2C58E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7E5430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14A6187" w14:textId="24EF0D02" w:rsidR="005554BE" w:rsidRPr="005554BE" w:rsidRDefault="00396FC2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D8C522F" w14:textId="2AB3222F" w:rsidR="005554BE" w:rsidRPr="005554BE" w:rsidRDefault="00396FC2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5B399C41" w14:textId="47EF2F4C" w:rsidR="005554BE" w:rsidRPr="005554BE" w:rsidRDefault="002F2C3C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396FC2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12F656A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C5AA5D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C9873AF" w14:textId="55DCA57E" w:rsidR="005554BE" w:rsidRPr="005554BE" w:rsidRDefault="00AB6A2E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1F9AC6DC" w14:textId="402924F4" w:rsidR="005554BE" w:rsidRPr="005554BE" w:rsidRDefault="00AB6A2E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FCBA7F0" w14:textId="77777777" w:rsidR="005554BE" w:rsidRPr="005554BE" w:rsidRDefault="002F1130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6312610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F668AC0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6BE5B1ED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5E7CA8E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852945D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529D10CC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321B1B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EACC28E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B09714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5A0BDC6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60EABC6A" w14:textId="77777777" w:rsidTr="0011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E9A40F7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6F661D" wp14:editId="61AD210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C9FE14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262546D2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196F66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7EC9FE14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262546D2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EBB4249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9D9EA9B" wp14:editId="480A11F4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03937D00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B1CC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9CCCB2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kolektiv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5BBE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E674B1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79A2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F8244BA" w14:textId="2B117102" w:rsidR="005554BE" w:rsidRPr="005554BE" w:rsidRDefault="00AB6A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Kuba, Ph.D.</w:t>
                </w:r>
              </w:p>
            </w:tc>
          </w:sdtContent>
        </w:sdt>
      </w:tr>
      <w:tr w:rsidR="005554BE" w:rsidRPr="005554BE" w14:paraId="260DCDC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F0B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3E90293" w14:textId="34CC3ABA" w:rsidR="005554BE" w:rsidRPr="005554BE" w:rsidRDefault="001B094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1490D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904DD2B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5B7C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727C7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43566C2D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9BB53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82DC3D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7D5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BE67655" w14:textId="5683A99E" w:rsidR="005554BE" w:rsidRPr="005554BE" w:rsidRDefault="00AB6A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42A4C2A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580D742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1ACEE1CF" w14:textId="77777777" w:rsidR="00AE0D9D" w:rsidRPr="005554BE" w:rsidRDefault="002F113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Kalové hospodářství ČOV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Brno - Modřice</w:t>
                </w:r>
                <w:proofErr w:type="gramEnd"/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0DB98C15" w14:textId="71141574" w:rsidR="00AE0D9D" w:rsidRPr="005554BE" w:rsidRDefault="001B094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75118744" w14:textId="4FEC26C3" w:rsidR="005554BE" w:rsidRPr="00D27577" w:rsidRDefault="005554BE" w:rsidP="00D275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F22B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64307B" w14:textId="77777777" w:rsidR="005554BE" w:rsidRPr="00217069" w:rsidRDefault="002F2C3C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2F1130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3837115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CBCD0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5F31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BCAA55F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2306694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3A0282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1C80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D25B53" w14:textId="33669398" w:rsidR="005554BE" w:rsidRPr="005554BE" w:rsidRDefault="00396FC2" w:rsidP="005554BE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1</w:t>
            </w:r>
            <w:r w:rsidR="003751AE">
              <w:rPr>
                <w:color w:val="000000" w:themeColor="text1"/>
                <w:sz w:val="16"/>
              </w:rPr>
              <w:t>2</w:t>
            </w:r>
            <w:r w:rsidR="00111921"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5367B72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8009DE2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5B49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DD64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292BD64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CE996D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CFA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C35708D" w14:textId="4B80A452" w:rsidR="005554BE" w:rsidRPr="005554BE" w:rsidRDefault="00AB6A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005807/22/1</w:t>
                </w:r>
              </w:p>
            </w:tc>
          </w:sdtContent>
        </w:sdt>
      </w:tr>
      <w:tr w:rsidR="005554BE" w:rsidRPr="005554BE" w14:paraId="1653249A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528D5E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7AA3E658" w14:textId="780D9B35" w:rsidR="005554BE" w:rsidRPr="005554BE" w:rsidRDefault="00AB6A2E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ZMĚNY DSP PROTI DUR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CC8CAD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3E1A39CD" w14:textId="1406817A" w:rsidR="005554BE" w:rsidRPr="005554BE" w:rsidRDefault="00AB6A2E" w:rsidP="00D2757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B2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F284105" w14:textId="194CBBD3" w:rsidR="005554BE" w:rsidRPr="005554BE" w:rsidRDefault="001B0940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c</w:t>
                </w:r>
              </w:p>
            </w:tc>
          </w:sdtContent>
        </w:sdt>
      </w:tr>
      <w:tr w:rsidR="005554BE" w:rsidRPr="005554BE" w14:paraId="4A73F21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EAFDBE0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B92CF2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10C04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00D6C5EE" w14:textId="55658C01" w:rsidR="005554BE" w:rsidRPr="005554BE" w:rsidRDefault="002F2C3C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19295B0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AF96D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6EDFC22E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62958F7A" w14:textId="77777777" w:rsidR="00C81FAB" w:rsidRDefault="00C81FAB">
      <w:pPr>
        <w:rPr>
          <w:color w:val="000000" w:themeColor="text1"/>
        </w:rPr>
      </w:pPr>
    </w:p>
    <w:p w14:paraId="1EAE3229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3D2B82C1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1BC70585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4943EBDF" w14:textId="77777777" w:rsidR="006744BF" w:rsidRPr="00F81B53" w:rsidRDefault="006744BF" w:rsidP="00DD3884"/>
    <w:p w14:paraId="4DBCA7F9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60E3606B" w14:textId="1BC7EC63" w:rsidR="00C413D1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5336485" w:history="1">
        <w:r w:rsidR="00C413D1" w:rsidRPr="00EE311D">
          <w:rPr>
            <w:rStyle w:val="Hypertextovodkaz"/>
            <w:noProof/>
          </w:rPr>
          <w:t>1.</w:t>
        </w:r>
        <w:r w:rsidR="00C413D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413D1" w:rsidRPr="00EE311D">
          <w:rPr>
            <w:rStyle w:val="Hypertextovodkaz"/>
            <w:noProof/>
          </w:rPr>
          <w:t>Změny DSP proti DUR</w:t>
        </w:r>
        <w:r w:rsidR="00C413D1">
          <w:rPr>
            <w:noProof/>
            <w:webHidden/>
          </w:rPr>
          <w:tab/>
        </w:r>
        <w:r w:rsidR="00C413D1">
          <w:rPr>
            <w:noProof/>
            <w:webHidden/>
          </w:rPr>
          <w:fldChar w:fldCharType="begin"/>
        </w:r>
        <w:r w:rsidR="00C413D1">
          <w:rPr>
            <w:noProof/>
            <w:webHidden/>
          </w:rPr>
          <w:instrText xml:space="preserve"> PAGEREF _Toc115336485 \h </w:instrText>
        </w:r>
        <w:r w:rsidR="00C413D1">
          <w:rPr>
            <w:noProof/>
            <w:webHidden/>
          </w:rPr>
        </w:r>
        <w:r w:rsidR="00C413D1">
          <w:rPr>
            <w:noProof/>
            <w:webHidden/>
          </w:rPr>
          <w:fldChar w:fldCharType="separate"/>
        </w:r>
        <w:r w:rsidR="00922F1C">
          <w:rPr>
            <w:noProof/>
            <w:webHidden/>
          </w:rPr>
          <w:t>3</w:t>
        </w:r>
        <w:r w:rsidR="00C413D1">
          <w:rPr>
            <w:noProof/>
            <w:webHidden/>
          </w:rPr>
          <w:fldChar w:fldCharType="end"/>
        </w:r>
      </w:hyperlink>
    </w:p>
    <w:p w14:paraId="0DF6C496" w14:textId="0B391783" w:rsidR="00C413D1" w:rsidRDefault="002F2C3C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336486" w:history="1">
        <w:r w:rsidR="00C413D1" w:rsidRPr="00EE311D">
          <w:rPr>
            <w:rStyle w:val="Hypertextovodkaz"/>
            <w:noProof/>
          </w:rPr>
          <w:t>2.</w:t>
        </w:r>
        <w:r w:rsidR="00C413D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413D1" w:rsidRPr="00EE311D">
          <w:rPr>
            <w:rStyle w:val="Hypertextovodkaz"/>
            <w:noProof/>
          </w:rPr>
          <w:t>Změny rozměrů objektů v DSP oproti DUR</w:t>
        </w:r>
        <w:r w:rsidR="00C413D1">
          <w:rPr>
            <w:noProof/>
            <w:webHidden/>
          </w:rPr>
          <w:tab/>
        </w:r>
        <w:r w:rsidR="00C413D1">
          <w:rPr>
            <w:noProof/>
            <w:webHidden/>
          </w:rPr>
          <w:fldChar w:fldCharType="begin"/>
        </w:r>
        <w:r w:rsidR="00C413D1">
          <w:rPr>
            <w:noProof/>
            <w:webHidden/>
          </w:rPr>
          <w:instrText xml:space="preserve"> PAGEREF _Toc115336486 \h </w:instrText>
        </w:r>
        <w:r w:rsidR="00C413D1">
          <w:rPr>
            <w:noProof/>
            <w:webHidden/>
          </w:rPr>
        </w:r>
        <w:r w:rsidR="00C413D1">
          <w:rPr>
            <w:noProof/>
            <w:webHidden/>
          </w:rPr>
          <w:fldChar w:fldCharType="separate"/>
        </w:r>
        <w:r w:rsidR="00922F1C">
          <w:rPr>
            <w:noProof/>
            <w:webHidden/>
          </w:rPr>
          <w:t>11</w:t>
        </w:r>
        <w:r w:rsidR="00C413D1">
          <w:rPr>
            <w:noProof/>
            <w:webHidden/>
          </w:rPr>
          <w:fldChar w:fldCharType="end"/>
        </w:r>
      </w:hyperlink>
    </w:p>
    <w:p w14:paraId="184E01FA" w14:textId="4EE06E8E" w:rsidR="00693245" w:rsidRPr="00F81B53" w:rsidRDefault="00EF0509" w:rsidP="00D95B8E">
      <w:pPr>
        <w:pStyle w:val="Obsah5"/>
        <w:rPr>
          <w:color w:val="000000" w:themeColor="text1"/>
        </w:rPr>
      </w:pPr>
      <w:r w:rsidRPr="00F81B53">
        <w:fldChar w:fldCharType="end"/>
      </w:r>
      <w:r w:rsidR="00693245" w:rsidRPr="00F81B53">
        <w:rPr>
          <w:color w:val="000000" w:themeColor="text1"/>
        </w:rPr>
        <w:br w:type="page"/>
      </w:r>
      <w:bookmarkStart w:id="0" w:name="_Toc167240464"/>
      <w:bookmarkStart w:id="1" w:name="_Toc170478967"/>
    </w:p>
    <w:bookmarkEnd w:id="0"/>
    <w:bookmarkEnd w:id="1"/>
    <w:p w14:paraId="3ECE11AE" w14:textId="77777777" w:rsidR="008F3FD7" w:rsidRDefault="008F3FD7" w:rsidP="0047581E">
      <w:pPr>
        <w:sectPr w:rsidR="008F3FD7" w:rsidSect="002F1130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1809" w:right="1758" w:bottom="1418" w:left="1701" w:header="1134" w:footer="851" w:gutter="0"/>
          <w:cols w:space="708"/>
          <w:docGrid w:linePitch="360"/>
        </w:sectPr>
      </w:pPr>
    </w:p>
    <w:p w14:paraId="720A700C" w14:textId="4E3A567B" w:rsidR="002F1130" w:rsidRPr="00E624C3" w:rsidRDefault="001B0940" w:rsidP="002F1130">
      <w:pPr>
        <w:pStyle w:val="Nadpis1"/>
      </w:pPr>
      <w:bookmarkStart w:id="2" w:name="_Toc115336485"/>
      <w:r>
        <w:lastRenderedPageBreak/>
        <w:t>Změny DSP proti DUR</w:t>
      </w:r>
      <w:bookmarkEnd w:id="2"/>
    </w:p>
    <w:p w14:paraId="5DB11950" w14:textId="77777777" w:rsidR="00FA6430" w:rsidRDefault="00FA6430" w:rsidP="0047581E"/>
    <w:tbl>
      <w:tblPr>
        <w:tblW w:w="13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"/>
        <w:gridCol w:w="851"/>
        <w:gridCol w:w="850"/>
        <w:gridCol w:w="883"/>
        <w:gridCol w:w="2946"/>
        <w:gridCol w:w="7088"/>
      </w:tblGrid>
      <w:tr w:rsidR="00BF3238" w:rsidRPr="00BF3238" w14:paraId="0C5E1373" w14:textId="77777777" w:rsidTr="00BF3238">
        <w:trPr>
          <w:trHeight w:val="60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688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P.Č.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D35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SO/PS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8C3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číslo SO/PS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633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Profese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CA9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Heslo (krátký název)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C15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Popis (max 200 znaků)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93D71" w:rsidRPr="00BF3238" w14:paraId="3F30D8FB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E02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BC3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745C7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8DA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OPE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6D79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hranic staveniště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8AD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Změna hranic staveniště je patrná ze situace (v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openformátu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 i hranice z DUR) </w:t>
            </w:r>
          </w:p>
        </w:tc>
      </w:tr>
      <w:tr w:rsidR="00A93D71" w:rsidRPr="00BF3238" w14:paraId="564CA9B2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F9A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B87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90630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138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POV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532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Rozšíření plochy mezideponie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820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Rozšíření navržených ploch mezideponie v rámci stávajícího areálu ČOV Brno Modřice. </w:t>
            </w:r>
          </w:p>
        </w:tc>
      </w:tr>
      <w:tr w:rsidR="00A93D71" w:rsidRPr="00BF3238" w14:paraId="2D441D40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EE2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210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912C5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2104 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943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TOP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EBE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Rekonstrukce teplárny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DD29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Místo rekonstrukce celé teplárny bude provedena pouze úprava stávajícího okruhu č.4, ze kterého budou napojeny nové budovy.  </w:t>
            </w:r>
          </w:p>
        </w:tc>
      </w:tr>
      <w:tr w:rsidR="00A93D71" w:rsidRPr="00BF3238" w14:paraId="5CF5146D" w14:textId="77777777" w:rsidTr="00BF3238">
        <w:trPr>
          <w:trHeight w:val="24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F24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237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7BDF4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80F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3E1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Zrušení trubního mostu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3208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Zrušení nadzemního potrubního mostu v celé délce jeho vedení z SO 2103 Plynové motory do SO 4701 Kotelna sušení kalu s výjimkou míst, kde je předpokládána kolize se stávajícími podzemními kolektory, v těchto místech most zůstává. Dále trubní most zrušen do objektu vyhnívacích nádrží SO 4300. Potrubí původně vedené na trubním mostě nyní bude vedeno převážně v zemi, v několika případech bude vytaženo nad terén na kratší trubní mosty překonávající kolizní místa s podzemními kolektory. Trubní mosty pro potrubí vzduchu zůstávají.  </w:t>
            </w:r>
          </w:p>
        </w:tc>
      </w:tr>
      <w:tr w:rsidR="00A93D71" w:rsidRPr="00BF3238" w14:paraId="52673D4B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8A4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19E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A2087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8AA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VHO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34A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Nápojný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bod kanalizace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CA2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Změna trasy domácí kanalizace kvůli napojení do stávající stoky (výškově nebylo proveditelné) včetně změny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nápojného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bodu, u objektu SO 2407 </w:t>
            </w:r>
          </w:p>
        </w:tc>
      </w:tr>
      <w:tr w:rsidR="00A93D71" w:rsidRPr="00BF3238" w14:paraId="46C470B6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3B4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65F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45A32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9F2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VHO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82E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Vsakovací objekty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214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sz w:val="22"/>
                <w:szCs w:val="22"/>
              </w:rPr>
              <w:t>Přeřešení</w:t>
            </w:r>
            <w:proofErr w:type="spellEnd"/>
            <w:r w:rsidRPr="00BF3238">
              <w:rPr>
                <w:rFonts w:ascii="Calibri" w:hAnsi="Calibri" w:cs="Calibri"/>
                <w:sz w:val="22"/>
                <w:szCs w:val="22"/>
              </w:rPr>
              <w:t xml:space="preserve"> vsakovacích </w:t>
            </w:r>
            <w:proofErr w:type="gramStart"/>
            <w:r w:rsidRPr="00BF3238">
              <w:rPr>
                <w:rFonts w:ascii="Calibri" w:hAnsi="Calibri" w:cs="Calibri"/>
                <w:sz w:val="22"/>
                <w:szCs w:val="22"/>
              </w:rPr>
              <w:t>objektů - zrušeny</w:t>
            </w:r>
            <w:proofErr w:type="gramEnd"/>
            <w:r w:rsidRPr="00BF3238">
              <w:rPr>
                <w:rFonts w:ascii="Calibri" w:hAnsi="Calibri" w:cs="Calibri"/>
                <w:sz w:val="22"/>
                <w:szCs w:val="22"/>
              </w:rPr>
              <w:t xml:space="preserve"> retenční vsakovací nádrže a navržení 14 nových vsakovacích objektů pro vsakování dešťových vod ze střech a komunikací </w:t>
            </w:r>
          </w:p>
        </w:tc>
      </w:tr>
      <w:tr w:rsidR="00A93D71" w:rsidRPr="00BF3238" w14:paraId="2037C662" w14:textId="77777777" w:rsidTr="00BF3238">
        <w:trPr>
          <w:trHeight w:val="21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D57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721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69512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E26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VHO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EA2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Vsakovací objekty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7DA5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Zrušení vsakovacích objektů pro odvodnění komunikace u objektů sušáren kalu a kotelny sušení kalu – komunikace budou v okolí těchto objektů odvodněny do kanalizace, zasakovat se budou u těchto objektů pouze vody ze střech, a to kvůli předpokládanému znečištění komunikací. V rámci dodržení tohoto pravidla byly přepojeny všechny dešťové svody z objektů SO 4702, 4701 a 4700 do vsakovacích objektů (OV5</w:t>
            </w:r>
            <w:proofErr w:type="gram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a,b</w:t>
            </w:r>
            <w:proofErr w:type="gram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,c,d) a odvodnění komunikací přilehlých k těmto objektům bylo navrženo do kanalizace.  </w:t>
            </w:r>
          </w:p>
        </w:tc>
      </w:tr>
      <w:tr w:rsidR="00A93D71" w:rsidRPr="00BF3238" w14:paraId="53153BA3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743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8 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614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2DF84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601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VHO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1C1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Trasa domácí kanalizace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47A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Změna trasy domácí kanalizace kvůli napojení do stávající stoky (výškově nebylo proveditelné) včetně změny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nápojného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bodu </w:t>
            </w:r>
          </w:p>
        </w:tc>
      </w:tr>
      <w:tr w:rsidR="00A93D71" w:rsidRPr="00BF3238" w14:paraId="2039A7F7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CD2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9 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60E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3A3A5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F82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VHO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6381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Změna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nápojného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bodu pitné vody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316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napojení na pitnou vodu na řad s vyšší dimenzí </w:t>
            </w:r>
          </w:p>
        </w:tc>
      </w:tr>
      <w:tr w:rsidR="00A93D71" w:rsidRPr="00BF3238" w14:paraId="04701017" w14:textId="77777777" w:rsidTr="00BF3238">
        <w:trPr>
          <w:trHeight w:val="12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720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E1A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4C106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A96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TOP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51D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Teplovod pro tech. z KGJ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F15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Teplovodní potrubí pro technologii z KGJ, které původně vedlo na trubním mostě, nyní bude vedeno skrz objekty/ kolektorem/ po stěně objektu. Trasa začíná v objektu SO 2104 Kotelna a teplárna, dále skrze stávající objekty SO3201, 3202 atd.  </w:t>
            </w:r>
          </w:p>
        </w:tc>
      </w:tr>
      <w:tr w:rsidR="00A93D71" w:rsidRPr="00BF3238" w14:paraId="527EFA01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FD7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11 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F0D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1A02F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658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TOP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641A" w14:textId="23885AFE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Potrubí do SO</w:t>
            </w:r>
            <w:r w:rsidR="00713EB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0900 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098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Potrubí topení do objektu SO 0900 bude vedeno v zemi a nikoli v kolektoru.  </w:t>
            </w:r>
          </w:p>
        </w:tc>
      </w:tr>
      <w:tr w:rsidR="00A93D71" w:rsidRPr="00BF3238" w14:paraId="622685D1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D06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12 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E9A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2D0E7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317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PLY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7A1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Potrubí bioplynu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19C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Doplnění trasy potrubí bioplynu z SO 4500. </w:t>
            </w:r>
          </w:p>
        </w:tc>
      </w:tr>
      <w:tr w:rsidR="00A93D71" w:rsidRPr="00BF3238" w14:paraId="49A05514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938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158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54F5A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C8C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PLY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9AA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Přidání trasy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7A6B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Přibylo přímé spojovací potrubí kalového plynu od plynojemu k hořákům zbytkového plynu. </w:t>
            </w:r>
          </w:p>
        </w:tc>
      </w:tr>
      <w:tr w:rsidR="00A93D71" w:rsidRPr="00BF3238" w14:paraId="7AE13944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C3F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DE6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8C34A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2405 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50E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287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Rozměr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93A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Byl upraven rozměr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 720 m2. </w:t>
            </w:r>
          </w:p>
        </w:tc>
      </w:tr>
      <w:tr w:rsidR="00A93D71" w:rsidRPr="00BF3238" w14:paraId="145A948F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F08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F4A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3CF46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2406 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DFD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1FB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Rozměr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210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Byl upraven rozměr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 720 m2. </w:t>
            </w:r>
          </w:p>
        </w:tc>
      </w:tr>
      <w:tr w:rsidR="00A93D71" w:rsidRPr="00BF3238" w14:paraId="06C64EB7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005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49D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C4A74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2407 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376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E70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8A87" w14:textId="2F8AD8FE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Technologické vystrojení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bylo uprav</w:t>
            </w:r>
            <w:r w:rsidR="00C54B1C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 tak, že součástí vystrojení jsou i stěny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stojí na základové desce. </w:t>
            </w:r>
          </w:p>
        </w:tc>
      </w:tr>
      <w:tr w:rsidR="00A93D71" w:rsidRPr="00BF3238" w14:paraId="674BE8AB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64B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E76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44E86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2408 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EE3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7C0F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419D" w14:textId="08C9D523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byl zrušen a nahrazen technologií fotokatal</w:t>
            </w:r>
            <w:r w:rsidR="00C54B1C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tické oxidace, samostatná desodorizační jedno</w:t>
            </w:r>
            <w:r w:rsidR="00C54B1C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ka. </w:t>
            </w:r>
          </w:p>
        </w:tc>
      </w:tr>
      <w:tr w:rsidR="00A93D71" w:rsidRPr="00BF3238" w14:paraId="1F7C47BF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D0A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32B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43879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2500 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9D3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VHO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66BB" w14:textId="6756518E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měna v rámci SO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D14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Dešťová kanalizace a drenážní potrubí bylo zařazeno do SO 2300 Spojovací potrubí. </w:t>
            </w:r>
          </w:p>
        </w:tc>
      </w:tr>
      <w:tr w:rsidR="00A93D71" w:rsidRPr="00BF3238" w14:paraId="09AA42C7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3CE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836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1B672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2500 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2CD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KOM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E5E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Komunikace a zpevněné plochy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19D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Doplnění příjezdu k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H, změna příjezdové plochy u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biofiltrů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E, F. </w:t>
            </w:r>
          </w:p>
        </w:tc>
      </w:tr>
      <w:tr w:rsidR="00A93D71" w:rsidRPr="00BF3238" w14:paraId="2D0E2FDD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79B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A4B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90CE6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2800 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420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SIL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BCB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Přeložka trasy kabelů NN a optiky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9ED5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 tomto SO přibyla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chráničková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trasa pro pol. č. 36 </w:t>
            </w:r>
          </w:p>
        </w:tc>
      </w:tr>
      <w:tr w:rsidR="00A93D71" w:rsidRPr="00BF3238" w14:paraId="2D3BE23C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0D0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791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DB404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2800 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484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SIL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4C0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Chráničková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trasa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4A4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Chráničková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trasa nahrazena vysokopevnostním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multikanálem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93D71" w:rsidRPr="00BF3238" w14:paraId="38778FB6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DA4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F43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B58F1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2830 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4C4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SIL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826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Přeložka kabelů NN a optiky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7281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 důvodu blízkosti základových konstrukcí nových SO 4700 a 4701 přibyla přeložka kabelů vedoucích z SO 3003 do kolektoru a dále do stávající ČS zahuštěného kalu </w:t>
            </w:r>
          </w:p>
        </w:tc>
      </w:tr>
      <w:tr w:rsidR="00A93D71" w:rsidRPr="00BF3238" w14:paraId="62863166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129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B35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663EC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3005 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716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26E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vnitřního uspořádání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1F49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Vnitřní uspořádání kobek, VN a NN rozvodny bylo optimalizováno </w:t>
            </w:r>
          </w:p>
        </w:tc>
      </w:tr>
      <w:tr w:rsidR="00A93D71" w:rsidRPr="00BF3238" w14:paraId="42F50A56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F5E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EB8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720FE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3005 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E34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SIL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92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Výkon traf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378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 souvislosti s nárůstem instalovaného výkonu byl navýšen výkon traf z 1,6 na 2,0 MVA. V souvislosti s tím nemůžou být vývody z rozvaděče 22R41 na TR 41 a 42 jištěny pojistkou, ale budou jištěny vypínačem s ochranou. </w:t>
            </w:r>
          </w:p>
        </w:tc>
      </w:tr>
      <w:tr w:rsidR="00A93D71" w:rsidRPr="00BF3238" w14:paraId="68693CA2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6C5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436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95EC0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3006 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F2E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SLA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4A28" w14:textId="6B81940E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Zrušen</w:t>
            </w:r>
            <w:r w:rsidR="00EC5A0B">
              <w:rPr>
                <w:rFonts w:ascii="Calibri" w:hAnsi="Calibri" w:cs="Calibri"/>
                <w:color w:val="000000"/>
                <w:sz w:val="22"/>
                <w:szCs w:val="22"/>
              </w:rPr>
              <w:t>í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EPS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A9E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EPS není z hlediska PBŘ požadována. </w:t>
            </w:r>
          </w:p>
        </w:tc>
      </w:tr>
      <w:tr w:rsidR="00A93D71" w:rsidRPr="00BF3238" w14:paraId="7630F6D9" w14:textId="77777777" w:rsidTr="00BF3238">
        <w:trPr>
          <w:trHeight w:val="12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048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2AD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929A1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4000 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C39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296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Polymer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70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Navržena je sestava dvou nádrží (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rozmíchávacích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) na přípravu polymeru a třech dávkovacích čerpadel, pro každou odstředivku zahuštění zvlášť. Nádrže jsou navrženy pro funkci dvou odstředivek zahuštění, jedna nádrž pokryje potřeby dvou odstředivek zahuštění. </w:t>
            </w:r>
          </w:p>
        </w:tc>
      </w:tr>
      <w:tr w:rsidR="00A93D71" w:rsidRPr="00BF3238" w14:paraId="0795B835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DBD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AE6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409E4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4000 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093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D4D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Polymer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80B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Nádrže jsou tříkomorové v každé komoře je umístěno míchadlo. </w:t>
            </w:r>
          </w:p>
        </w:tc>
      </w:tr>
      <w:tr w:rsidR="00A93D71" w:rsidRPr="00BF3238" w14:paraId="47C3A458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7BA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A56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FFC03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4000 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606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993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Polymer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197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Rozmíchávací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nádrže budou uzpůsobeny i pro možnost přípravy z tekutého koncentrátu.  </w:t>
            </w:r>
          </w:p>
        </w:tc>
      </w:tr>
      <w:tr w:rsidR="00A93D71" w:rsidRPr="00BF3238" w14:paraId="63BA620E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A8D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6CD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56155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4000 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167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190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Podávání zahuštěného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5CC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Odstraněny dopravníky zahuštěného kalu. Zahuštěný kal vypadává z odstředivky přímo do sání čerpadel. Shoz je upraven tak, aby fungoval jako zásobník, součástí je i čidlo měření “hladiny“. </w:t>
            </w:r>
          </w:p>
        </w:tc>
      </w:tr>
      <w:tr w:rsidR="00A93D71" w:rsidRPr="00BF3238" w14:paraId="422C61FC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9C4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774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53F78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4200 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6C2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14FF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Čerpací stanice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773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Rozšíření půdorysných rozměrů z důvodu přímého napojení technologie v návaznosti na SO 4500 </w:t>
            </w:r>
          </w:p>
        </w:tc>
      </w:tr>
      <w:tr w:rsidR="00A93D71" w:rsidRPr="00BF3238" w14:paraId="45CFD7A7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E01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4FD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2E8B4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4200 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A6F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5E9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Macerátory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B38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 sání čerpadel, zahuštěného kalu z vyrovnávacích nádrží do VN, jsou osazeny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macerátory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. </w:t>
            </w:r>
          </w:p>
        </w:tc>
      </w:tr>
      <w:tr w:rsidR="00A93D71" w:rsidRPr="00BF3238" w14:paraId="67FAF63D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AA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DD5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50732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4200 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42E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B0C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Desodorizace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6463" w14:textId="524246E0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Odtah vzdušiny z nádrží směsného kalu je veden na samostatnou jednotku fotokatal</w:t>
            </w:r>
            <w:r w:rsidR="007A7D9A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tické oxidace – desodorizace. </w:t>
            </w:r>
          </w:p>
        </w:tc>
      </w:tr>
      <w:tr w:rsidR="00A93D71" w:rsidRPr="00BF3238" w14:paraId="072BA002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7EE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C16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E289E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061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OPE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74C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Tepelná izolace VN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AB25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Nově bude tepelná izolace dna i stěn v podzemní části z pěnového skla. V nadzemní části budou stěny i zastropení zatepleny pěnovým sklem. Opláštění nádrží bude trapézovým plechem. </w:t>
            </w:r>
          </w:p>
        </w:tc>
      </w:tr>
      <w:tr w:rsidR="00A93D71" w:rsidRPr="00BF3238" w14:paraId="06FC2CDD" w14:textId="77777777" w:rsidTr="00BF3238">
        <w:trPr>
          <w:trHeight w:val="18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1FF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9CF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02FC0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8C0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FF0B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Řešení vyhnívacích nádrží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2C6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Výška nádrže se zvýšila z důvodu vytvoření akumulačního a plynového prostoru na 17,95 od upraveného terénu. Dále ze statických důvodů došlo k úpravě rovného stropu na mírně zešikmený. Výstupní věž ze strojovny byla nahrazena samostatnými schodišti pro každou dvojici VN. Došlo k celkovému zahloubení základové spáry z důvodu zvýšení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k.v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. 1. suterénu strojovny -&gt; osazení technologie. Byla vypuštěna vnější jímka vod ze sušení. </w:t>
            </w:r>
          </w:p>
        </w:tc>
      </w:tr>
      <w:tr w:rsidR="00A93D71" w:rsidRPr="00BF3238" w14:paraId="78340300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D6E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33B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0388A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D12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62E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Zrušena výstupní věž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893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Zrušena výstupní věž ze strojovny. Přístup na VN ze samostatných schodišť </w:t>
            </w:r>
          </w:p>
        </w:tc>
      </w:tr>
      <w:tr w:rsidR="00A93D71" w:rsidRPr="00BF3238" w14:paraId="05719373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0DE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87A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3FBE3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C03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947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Předehřev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5F51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Přiváděný směsný kal z vyrovnávacích nádrží je předehříván odváděným vyhnilým kalem do vyrovnávacích nádrží stabilizovaného kalu. Výměník KAL/KAL. Následuje ohřev pomocí kondenzátu ze sušení. Výměník VODA/KAL. </w:t>
            </w:r>
          </w:p>
        </w:tc>
      </w:tr>
      <w:tr w:rsidR="00A93D71" w:rsidRPr="00BF3238" w14:paraId="6F2272AA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614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5A4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F610E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A08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F5E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Předehřev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46A1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Čerpadla kondenzátu ze sušárny, předehřev kalu, jsou osazeny pouze v sušárně. Podávací čerpadlo pak čerpá z jímky přímo na výměník. Tím je odstraněno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mezičerpání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jímka. </w:t>
            </w:r>
          </w:p>
        </w:tc>
      </w:tr>
      <w:tr w:rsidR="00A93D71" w:rsidRPr="00BF3238" w14:paraId="31008017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DE5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8FB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BA213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605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0B9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Odvod kondenzátu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E18B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Kondenzát je za výměníky odváděn přímo do kanalizace DN2000. Tím je odstraněno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mezičerpání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jímka. </w:t>
            </w:r>
          </w:p>
        </w:tc>
      </w:tr>
      <w:tr w:rsidR="00A93D71" w:rsidRPr="00BF3238" w14:paraId="36504FE6" w14:textId="77777777" w:rsidTr="00BF3238">
        <w:trPr>
          <w:trHeight w:val="12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D01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E51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7F4C9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52D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47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Sušení bioplynu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EED5" w14:textId="53A5E43A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Bioplyn bude po odvodu z VN sušen pomocí linky sušení kalu, tj. před odtahem do plynojemu. Každá VN bude mít samostatnou linku sušení bioply</w:t>
            </w:r>
            <w:r w:rsidR="007A7D9A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u. Každá linka je navržena na návrhový průtok bioplynu, ale dokáže převést i maximální produkci bioplynu. </w:t>
            </w:r>
          </w:p>
        </w:tc>
      </w:tr>
      <w:tr w:rsidR="00A93D71" w:rsidRPr="00BF3238" w14:paraId="11B1BFC7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015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8DA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709BA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614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VZT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0A0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Strojovna vyhnívacích nádrží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7B58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VZT jednotka strojovny byla přemístěna z ploché střechu dovnitř objektu </w:t>
            </w:r>
          </w:p>
        </w:tc>
      </w:tr>
      <w:tr w:rsidR="00A93D71" w:rsidRPr="00BF3238" w14:paraId="094C082E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02D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F23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DB2A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440x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75D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1298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Plynové hospodářství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1D1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Doplněn odtah plynu z vyrovnávacích nádrží. Plyn je odváděn jak z VN, tak z vyrovnávacích nádrží za VN, viz. PS4500. </w:t>
            </w:r>
          </w:p>
        </w:tc>
      </w:tr>
      <w:tr w:rsidR="00A93D71" w:rsidRPr="00BF3238" w14:paraId="15BC8A77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7EF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852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B8044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440x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394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CFF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Plynové hospodářství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B2F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Všechny odtahy jsou/budou vybaveny kapalinovými pojistkami. </w:t>
            </w:r>
          </w:p>
        </w:tc>
      </w:tr>
      <w:tr w:rsidR="00A93D71" w:rsidRPr="00BF3238" w14:paraId="5C1B6B82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B29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85D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26A49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440x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BE4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3F19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Plynové hospodářství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ABF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Doplněn by-pass strojovny plynojemu a samotného plynojemu. Plyn je by-passem odváděn přímo na hořáky nebo do odsíření (následně na kotelnu 2 a KGJ). Dále je doplněn by-pass přímo k hořákům zbytkového plynu. </w:t>
            </w:r>
          </w:p>
        </w:tc>
      </w:tr>
      <w:tr w:rsidR="00A93D71" w:rsidRPr="00BF3238" w14:paraId="0C6F0698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92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B90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891BC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440x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D5B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DCAB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Plynové hospodářství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75E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Doplněn by-pass odsíření. </w:t>
            </w:r>
          </w:p>
        </w:tc>
      </w:tr>
      <w:tr w:rsidR="00A93D71" w:rsidRPr="00BF3238" w14:paraId="26A3C61A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9E3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187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6C81F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BAC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BE4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Počet hořáků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8CA8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 návaznosti na aktualizované technologické výpočty byl navýšen celkový potřebný výkon hořáků. Výsledkem je nutnost instalace 4 hořáků. </w:t>
            </w:r>
          </w:p>
        </w:tc>
      </w:tr>
      <w:tr w:rsidR="00A93D71" w:rsidRPr="00BF3238" w14:paraId="7A037480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885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91F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660C6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2E8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93A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Strojovna plynojemu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6AF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Zvýšení strojovny s ohledem na modul uvažovaného zdiva a skladby střechy, zvětšení půdorysných rozměrů 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tl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. zateplení </w:t>
            </w:r>
          </w:p>
        </w:tc>
      </w:tr>
      <w:tr w:rsidR="00A93D71" w:rsidRPr="00BF3238" w14:paraId="3F0C809A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57C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0C5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4860B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10A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ASR/SIL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2ED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Rozvodna </w:t>
            </w:r>
            <w:proofErr w:type="gram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NN - kiosek</w:t>
            </w:r>
            <w:proofErr w:type="gram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A2DB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Přidán betonový objekt pro rozvaděče RM, RS, SLP a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MaR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 objekt SO4402 </w:t>
            </w:r>
          </w:p>
        </w:tc>
      </w:tr>
      <w:tr w:rsidR="00A93D71" w:rsidRPr="00BF3238" w14:paraId="28365DB2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740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1EF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A1799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4402 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695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TOP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A26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Vytápění strojovny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E55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Vytápění strojovny bylo změněno z teplovodního na elektrické, výkon pro temperování strojovny nebyl velký. </w:t>
            </w:r>
          </w:p>
        </w:tc>
      </w:tr>
      <w:tr w:rsidR="00A93D71" w:rsidRPr="00BF3238" w14:paraId="70012345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468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E90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1F934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4500 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F8D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09AF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Vyrovnávací nádrže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387F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Zahloubení na úroveň sousedního kolektoru </w:t>
            </w:r>
          </w:p>
        </w:tc>
      </w:tr>
      <w:tr w:rsidR="00A93D71" w:rsidRPr="00BF3238" w14:paraId="6967837D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04A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4F5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3C9FF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4500 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9AC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C2E5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Macerátory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8A6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 sání čerpadel, vyhnilého kalu z VN na odvodnění, jsou osazeny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macerátory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. </w:t>
            </w:r>
          </w:p>
        </w:tc>
      </w:tr>
      <w:tr w:rsidR="00A93D71" w:rsidRPr="00BF3238" w14:paraId="667863F7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30F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7CC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429A3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4500 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D59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2F3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Plynové hospodářství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638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Doplněn odtah plynu z vyrovnávacích nádrží. Plyn je odváděn jak z VN, tak z vyrovnávacích nádrží za VN, viz. PS4402. </w:t>
            </w:r>
          </w:p>
        </w:tc>
      </w:tr>
      <w:tr w:rsidR="00A93D71" w:rsidRPr="00BF3238" w14:paraId="07DCF80E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F09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C65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0EF09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9E4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3C0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Strojní odvodnění vyhnilého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76EB" w14:textId="0851761E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Od</w:t>
            </w:r>
            <w:r w:rsidR="00334C79">
              <w:rPr>
                <w:rFonts w:ascii="Calibri" w:hAnsi="Calibri" w:cs="Calibri"/>
                <w:color w:val="000000"/>
                <w:sz w:val="22"/>
                <w:szCs w:val="22"/>
              </w:rPr>
              <w:t>vo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dnění kalu přemístěno do obou linek sušení kalu. </w:t>
            </w:r>
          </w:p>
        </w:tc>
      </w:tr>
      <w:tr w:rsidR="00A93D71" w:rsidRPr="00BF3238" w14:paraId="0DB3CC2C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ED0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0B5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F0F9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997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A8B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Strojní odvodnění vyhnilého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AA8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Odvodnění kalu přemístěno do obou linek sušení kalu. </w:t>
            </w:r>
          </w:p>
        </w:tc>
      </w:tr>
      <w:tr w:rsidR="00A93D71" w:rsidRPr="00BF3238" w14:paraId="049D86FA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04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F7F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36310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5D7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882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Strojní odvodnění vyhnilého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FA64" w14:textId="2DC318C2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Každá linka sušení kalu bude mít nad bunkrem instalovánu dvojici odvodňovacích od</w:t>
            </w:r>
            <w:r w:rsidR="00D357EB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tředivek pro odvodnění kalu. Odstředivky odvodnění kalu budou pracovat v sestavě 1+1. </w:t>
            </w:r>
          </w:p>
        </w:tc>
      </w:tr>
      <w:tr w:rsidR="00A93D71" w:rsidRPr="00BF3238" w14:paraId="7996794B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E49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181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05529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365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714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Čerpání kalu na odvodnění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F70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Kal je přiváděn z vyrovnávacích nádrží stabilizovaného kalu přímo do odstředivek odvodnění. Tím je odstraněno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mezičerpání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kalu a jímka. </w:t>
            </w:r>
          </w:p>
        </w:tc>
      </w:tr>
      <w:tr w:rsidR="00A93D71" w:rsidRPr="00BF3238" w14:paraId="1CBC897E" w14:textId="77777777" w:rsidTr="00BF3238">
        <w:trPr>
          <w:trHeight w:val="12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237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516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8035E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D13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D1F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Polymer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AF8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Navržena je sestava jedné nádrže (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rozmíchávacích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) na přípravu polymeru a dvou dávkovacích čerpadel, pro každou odstředivku odvodnění zvlášť. Nádrž je navržena pro funkci obou odstředivek odvodnění, jedna nádrž pokryje potřeby dvou odstředivek odvodnění. </w:t>
            </w:r>
          </w:p>
        </w:tc>
      </w:tr>
      <w:tr w:rsidR="00A93D71" w:rsidRPr="00BF3238" w14:paraId="1A829069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756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AC1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D9658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684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488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Polymer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1E6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Nádrže jsou tříkomorové v každé komoře je umístěno míchadlo. </w:t>
            </w:r>
          </w:p>
        </w:tc>
      </w:tr>
      <w:tr w:rsidR="00A93D71" w:rsidRPr="00BF3238" w14:paraId="1B7866D8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DAD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797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168A0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EB4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1B7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Polymer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FE3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Rozmíchávací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nádrže budou uzpůsobeny i pro možnost přípravy z tekutého koncentrátu.  </w:t>
            </w:r>
          </w:p>
        </w:tc>
      </w:tr>
      <w:tr w:rsidR="00A93D71" w:rsidRPr="00BF3238" w14:paraId="1C876943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298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480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443E0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C50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4448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Podávání odvodněného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548C" w14:textId="0EC645AF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Odstraněny dopravníky odvodněného kalu. Odvodněný kal vypadává z odstředivky přímo do bunkru sušárny kalu. Tím je odstraněno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mezičerpání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odvod</w:t>
            </w:r>
            <w:r w:rsidR="00D357EB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ěného kalu a jímka na kal. </w:t>
            </w:r>
          </w:p>
        </w:tc>
      </w:tr>
      <w:tr w:rsidR="00A93D71" w:rsidRPr="00BF3238" w14:paraId="4671F918" w14:textId="77777777" w:rsidTr="00BF3238">
        <w:trPr>
          <w:trHeight w:val="18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E01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C24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880BE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4600 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AA6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490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Silo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03D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Odstraněno silo na odvodněný kal. Skladování kalu je řešeno pomocí transportu do přistavených kontejnerů. Jedna z odstředivek je vybavena dopravníkem kalu, který bude mít tři výpady, jeden do bunkru a dva vně objektu do přistavené dvojice kontejnerů. Jedná se o provizorní/havarijní řešení v případě odstávky bunkru (porucha shrabování bunkru), nebo odstávky podávacího pístového čerpadla na sušárnu kalu.  </w:t>
            </w:r>
          </w:p>
        </w:tc>
      </w:tr>
      <w:tr w:rsidR="00A93D71" w:rsidRPr="00BF3238" w14:paraId="3E3C1D88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F65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712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F46B9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315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OPE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9F3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čísla SO/PS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B4D5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čísla SO na 4700 KOTELNA SUŠENÍ KALU (původně SO 4701) </w:t>
            </w:r>
          </w:p>
        </w:tc>
      </w:tr>
      <w:tr w:rsidR="00A93D71" w:rsidRPr="00BF3238" w14:paraId="5C0A76FE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AF3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BAE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34EA1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3FD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787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Uspořádání střední části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769F" w14:textId="336E7C5F" w:rsidR="00BF3238" w:rsidRPr="00BF3238" w:rsidRDefault="00D357EB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="00BF3238"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astropený </w:t>
            </w:r>
            <w:proofErr w:type="spellStart"/>
            <w:r w:rsidR="00BF3238"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vestavek</w:t>
            </w:r>
            <w:proofErr w:type="spellEnd"/>
            <w:r w:rsidR="00BF3238"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bude použit pro umístění VZT. Změna umístění schodiště do kolektoru  </w:t>
            </w:r>
          </w:p>
        </w:tc>
      </w:tr>
      <w:tr w:rsidR="00A93D71" w:rsidRPr="00BF3238" w14:paraId="7D0B652F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E82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1AD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661DD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4701 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E2F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OPE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6B4F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čísla SO/PS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5FCF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čísla SO na 4701 SUŠENÍ KALU – LINKA A (původně SO 4700.1) </w:t>
            </w:r>
          </w:p>
        </w:tc>
      </w:tr>
      <w:tr w:rsidR="00A93D71" w:rsidRPr="00BF3238" w14:paraId="7CF916E2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A5E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482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C11E4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4701 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B45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0A69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provedení bunkru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2195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Prostor pro bunkr má pouze podzemní část. Materiálové provedení bunkru je železobetonové betonové </w:t>
            </w:r>
          </w:p>
        </w:tc>
      </w:tr>
      <w:tr w:rsidR="00A93D71" w:rsidRPr="00BF3238" w14:paraId="35AA7169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E06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870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69BE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4701 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67E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STK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BF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Konstrukční systém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9015" w14:textId="700ACDAB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Konstrukční systém haly změna na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prefa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systém (sloupy, střešní panely, </w:t>
            </w:r>
            <w:r w:rsidR="00D357EB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tužidla, schodiště) </w:t>
            </w:r>
          </w:p>
        </w:tc>
      </w:tr>
      <w:tr w:rsidR="00A93D71" w:rsidRPr="00BF3238" w14:paraId="1978089F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A5A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EA8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8874C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4701 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91E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STK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EB9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Konstrukční systém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BAD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délky haly podle osové vzdálenosti sloupů </w:t>
            </w:r>
          </w:p>
        </w:tc>
      </w:tr>
      <w:tr w:rsidR="00A93D71" w:rsidRPr="00BF3238" w14:paraId="0DF3D92E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78D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384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AADEC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4701 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29D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399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Odvodněný kal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9A65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Doprava do bunkru je řešena výpadem z odstředivek na přímo. </w:t>
            </w:r>
          </w:p>
        </w:tc>
      </w:tr>
      <w:tr w:rsidR="00A93D71" w:rsidRPr="00BF3238" w14:paraId="1DA80769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6DE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5AD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6DDA7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4701 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FF9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CB9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Pneumatická doprava usušeného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A741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Usušený kal bude dopravován do sil pomocí trubkového/lanového dopravníku. </w:t>
            </w:r>
          </w:p>
        </w:tc>
      </w:tr>
      <w:tr w:rsidR="00A93D71" w:rsidRPr="00BF3238" w14:paraId="51E7193B" w14:textId="77777777" w:rsidTr="00BF3238">
        <w:trPr>
          <w:trHeight w:val="15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13B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779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CF844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4701 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3AC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0445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Systém čištění vzduchu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76F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Odpadní vzduch ze sušárny kalu je předčištěn přes dvojici skrápěcích kolón a dvojici praček vzduchu. Systém je zapojen paralelně. Při maximálním výkonu je navržena funkce 2+0, při standardním výkonu je navržena funkce 1+1. Takto předčištěný vzduch je odváděn pomocí vzduchového kolektoru do příslušného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 dočištění. Viz. PS2405. </w:t>
            </w:r>
          </w:p>
        </w:tc>
      </w:tr>
      <w:tr w:rsidR="00A93D71" w:rsidRPr="00BF3238" w14:paraId="7349F842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C00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A7D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2E92E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4701 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CA2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8438" w14:textId="77777777" w:rsidR="00BF3238" w:rsidRPr="00BF3238" w:rsidRDefault="00BF3238" w:rsidP="00D357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Odvod vzduchu do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3A9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Vzduch z 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 odváděn od sušárny vzduchovým kolektorem přímo do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. Zrušeno je tak venkovní odtahové potrubí a podpěry. Předání na SO2300 je vně objektu. </w:t>
            </w:r>
          </w:p>
        </w:tc>
      </w:tr>
      <w:tr w:rsidR="00A93D71" w:rsidRPr="00BF3238" w14:paraId="416B34CC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FA87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054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BD495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7DCE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OPE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F5BA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čísla SO/PS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D76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čísla SO na 4702 SUŠENÍ KALU – LINKA B (původně SO 4700.2) </w:t>
            </w:r>
          </w:p>
        </w:tc>
      </w:tr>
      <w:tr w:rsidR="00A93D71" w:rsidRPr="00BF3238" w14:paraId="5FC71240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556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C582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B7EBA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8226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C30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provedení bunkru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8124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Prostor pro bunkr má pouze podzemní část. Materiálové provedení bunkru je železobetonové betonové </w:t>
            </w:r>
          </w:p>
        </w:tc>
      </w:tr>
      <w:tr w:rsidR="00A93D71" w:rsidRPr="00BF3238" w14:paraId="6C7CD99A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08B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9B7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1CF50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1FF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STK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AAA1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Konstrukční systém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DE46" w14:textId="15375F0C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Konstrukční systém haly změna na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prefa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systém (sloupy, střešní panely, </w:t>
            </w:r>
            <w:r w:rsidR="00D357EB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tužidla, schodiště) </w:t>
            </w:r>
          </w:p>
        </w:tc>
      </w:tr>
      <w:tr w:rsidR="00A93D71" w:rsidRPr="00BF3238" w14:paraId="6FC6A75F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CF4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753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7BB52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372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STK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52E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Konstrukční systém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191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délky haly podle osové vzdálenosti sloupů </w:t>
            </w:r>
          </w:p>
        </w:tc>
      </w:tr>
      <w:tr w:rsidR="00A93D71" w:rsidRPr="00BF3238" w14:paraId="450A5408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CD9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F67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F3FA7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373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2F1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Odvodněný kal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3CFC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Doprava do bunkru je řešena výpadem z odstředivek na přímo. </w:t>
            </w:r>
          </w:p>
        </w:tc>
      </w:tr>
      <w:tr w:rsidR="00A93D71" w:rsidRPr="00BF3238" w14:paraId="365FBC50" w14:textId="77777777" w:rsidTr="00BF3238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917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7FC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A58B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695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BD53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Pneumatická doprava usušeného kalu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D6F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Usušený kal bude dopravován do sil pomocí trubkového/lanového dopravníku. </w:t>
            </w:r>
          </w:p>
        </w:tc>
      </w:tr>
      <w:tr w:rsidR="00A93D71" w:rsidRPr="00BF3238" w14:paraId="1D8C2DC8" w14:textId="77777777" w:rsidTr="00BF3238">
        <w:trPr>
          <w:trHeight w:val="15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2933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3EB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03E0F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B32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6948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Systém čištění vzduchu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DD00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Odpadní vzduch ze sušárny kalu je předčištěn přes dvojici skrápěcích kolón a dvojici praček vzduchu. Systém je zapojen paralelně. Při maximálním výkonu je navržena funkce 2+0, při standardním výkonu je navržena funkce 1+1. Takto předčištěný vzduch je odváděn pomocí vzduchového kolektoru do příslušného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 dočištění. Viz. PS2406. </w:t>
            </w:r>
          </w:p>
        </w:tc>
      </w:tr>
      <w:tr w:rsidR="00A93D71" w:rsidRPr="00BF3238" w14:paraId="2BDCA824" w14:textId="77777777" w:rsidTr="00BF3238">
        <w:trPr>
          <w:trHeight w:val="9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10F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E698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PS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23094C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4702 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654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MEC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19C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Odvod vzduchu do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0716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Vzduch z 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 odváděn od sušárny vzduchovým kolektorem přímo do </w:t>
            </w:r>
            <w:proofErr w:type="spellStart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biofiltru</w:t>
            </w:r>
            <w:proofErr w:type="spellEnd"/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. Zrušeno je tak venkovní odtahové potrubí a podpěry. Předání na SO2300 je vně objektu. </w:t>
            </w:r>
          </w:p>
        </w:tc>
      </w:tr>
      <w:tr w:rsidR="00A93D71" w:rsidRPr="00BF3238" w14:paraId="12020ECE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3C0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A9CB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9DC03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4703 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C8CA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OPE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C50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čísla SO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4B22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čísla SO na 4703 KONTEJNEROVÉ STÁNÍ SUŠENÉHO KALU (původně 4702) </w:t>
            </w:r>
          </w:p>
        </w:tc>
      </w:tr>
      <w:tr w:rsidR="00A93D71" w:rsidRPr="00BF3238" w14:paraId="7E349081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A8D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F5D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A6A900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4800 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1674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OPE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357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Doplněno číslování PS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AB9D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Stávající kolektor a potrubí je značeno jako PS4800.1 </w:t>
            </w:r>
          </w:p>
        </w:tc>
      </w:tr>
      <w:tr w:rsidR="00BF3238" w:rsidRPr="00BF3238" w14:paraId="147F8EFD" w14:textId="77777777" w:rsidTr="00BF3238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A969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076D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SO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3191C1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4800 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5295" w14:textId="77777777" w:rsidR="00BF3238" w:rsidRPr="00BF3238" w:rsidRDefault="00BF3238" w:rsidP="00BF32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ASR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042E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Změna trasy kolektoru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4D27" w14:textId="77777777" w:rsidR="00BF3238" w:rsidRPr="00BF3238" w:rsidRDefault="00BF3238" w:rsidP="00BF32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3238">
              <w:rPr>
                <w:rFonts w:ascii="Calibri" w:hAnsi="Calibri" w:cs="Calibri"/>
                <w:color w:val="000000"/>
                <w:sz w:val="22"/>
                <w:szCs w:val="22"/>
              </w:rPr>
              <w:t>Uvažovaný kolektor do stávajícího objektu SO 0900 byl bez náhrady zrušen </w:t>
            </w:r>
          </w:p>
        </w:tc>
      </w:tr>
    </w:tbl>
    <w:p w14:paraId="6E24EB9A" w14:textId="77777777" w:rsidR="00FA6430" w:rsidRDefault="00FA6430" w:rsidP="0047581E"/>
    <w:p w14:paraId="4F58A378" w14:textId="16841D4B" w:rsidR="00C413D1" w:rsidRDefault="00C413D1">
      <w:pPr>
        <w:jc w:val="left"/>
      </w:pPr>
      <w:r>
        <w:br w:type="page"/>
      </w:r>
    </w:p>
    <w:p w14:paraId="5E64546D" w14:textId="6DC5360E" w:rsidR="00C413D1" w:rsidRPr="00E624C3" w:rsidRDefault="00C413D1" w:rsidP="00C413D1">
      <w:pPr>
        <w:pStyle w:val="Nadpis1"/>
      </w:pPr>
      <w:bookmarkStart w:id="3" w:name="_Toc115336486"/>
      <w:r>
        <w:lastRenderedPageBreak/>
        <w:t>Změny rozměrů objektů v DSP oproti DUR</w:t>
      </w:r>
      <w:bookmarkEnd w:id="3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062"/>
        <w:gridCol w:w="2394"/>
        <w:gridCol w:w="2524"/>
        <w:gridCol w:w="2005"/>
      </w:tblGrid>
      <w:tr w:rsidR="00EF6F93" w:rsidRPr="00EF6F93" w14:paraId="241B3025" w14:textId="77777777" w:rsidTr="00894127">
        <w:trPr>
          <w:trHeight w:val="64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4A8F5" w14:textId="77777777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SO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829F5D" w14:textId="77777777" w:rsidR="00C469CB" w:rsidRPr="00EF6F93" w:rsidRDefault="00C469CB" w:rsidP="000B5679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NÁZEV STAVEBNÍHO OBJEKTU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87CE3" w14:textId="77777777" w:rsidR="00C469CB" w:rsidRPr="00EF6F93" w:rsidRDefault="00C469CB" w:rsidP="000B5679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Rozměry v DUR [m]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C02F5" w14:textId="77777777" w:rsidR="00C469CB" w:rsidRPr="00EF6F93" w:rsidRDefault="00C469CB" w:rsidP="000B5679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Rozměry v DSP [m]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A3975" w14:textId="77777777" w:rsidR="00C469CB" w:rsidRPr="00EF6F93" w:rsidRDefault="00C469CB" w:rsidP="000B5679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Nejvyšší bod [m n.m.]</w:t>
            </w:r>
          </w:p>
        </w:tc>
      </w:tr>
      <w:tr w:rsidR="00C469CB" w:rsidRPr="00EF6F93" w14:paraId="19FC42F8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12D1D5" w14:textId="0665BB83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1400A</w:t>
            </w:r>
            <w:proofErr w:type="gramEnd"/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08C2C6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ČS UŽITKOVÉ VODY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5236F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Stávající objekt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D3CAD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DB382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</w:tr>
      <w:tr w:rsidR="00C469CB" w:rsidRPr="00EF6F93" w14:paraId="4C0AAD7B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A1D52B" w14:textId="07D73F6C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1400C</w:t>
            </w:r>
            <w:proofErr w:type="gramEnd"/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7BDD5A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OBJEKT DÁVKOVÁNÍ DESINFEKCE A ČERPÁNÍ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79831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Stávající objekt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691D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6B27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</w:tr>
      <w:tr w:rsidR="00C469CB" w:rsidRPr="00EF6F93" w14:paraId="4F840C22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AE1A41" w14:textId="67A8D9DD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2103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320FE5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PLYNOVÉ MOTORY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8ADB1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Stávající objekt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C2F8D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8FC4F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</w:tr>
      <w:tr w:rsidR="00C469CB" w:rsidRPr="00EF6F93" w14:paraId="12CF01BA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D25F5A" w14:textId="53BAE600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2104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A0C1DB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KOTELNA A TEPLÁRNA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9D74F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Stávající objekt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C924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242F2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</w:tr>
      <w:tr w:rsidR="00C469CB" w:rsidRPr="00EF6F93" w14:paraId="0EC97CB0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81FECF" w14:textId="44166B5C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19148E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SPOJOVACÍ POTRUBÍ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65EC1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E03C8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Kanál vzduchu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3D82F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</w:tr>
      <w:tr w:rsidR="00C469CB" w:rsidRPr="00EF6F93" w14:paraId="21968E13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C117D8" w14:textId="2B218EB3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2405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BCA43E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BIOFILTR E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5B224" w14:textId="49195A5F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deska 53,2x20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(E+ F)</w:t>
            </w:r>
          </w:p>
          <w:p w14:paraId="33C00431" w14:textId="203FC29A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Max.v.3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(i s technologií)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DA20B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Jímka 24,60x30,60</w:t>
            </w:r>
          </w:p>
          <w:p w14:paraId="50EE5C7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v.1,2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D3E3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192,50</w:t>
            </w:r>
          </w:p>
        </w:tc>
      </w:tr>
      <w:tr w:rsidR="00C469CB" w:rsidRPr="00EF6F93" w14:paraId="69D73EEF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D523E1" w14:textId="416C408B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2406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CE3253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BIOFILTR F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D6DD9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viz 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F38D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3A44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dtto</w:t>
            </w:r>
          </w:p>
        </w:tc>
      </w:tr>
      <w:tr w:rsidR="00C469CB" w:rsidRPr="00EF6F93" w14:paraId="7C0EB8ED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9636F6" w14:textId="70F4F454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2407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C73090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BIOFILTR G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F032B" w14:textId="2B6D02FF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deska 22,1x6,0</w:t>
            </w:r>
          </w:p>
          <w:p w14:paraId="5D495B91" w14:textId="3D216443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(i s technologií)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4AA66F" w14:textId="1B4E71B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Zákl.</w:t>
            </w:r>
            <w:r w:rsidR="00EF6F93" w:rsidRPr="00EF6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deska 21,0x6,0</w:t>
            </w:r>
          </w:p>
          <w:p w14:paraId="64DFEB94" w14:textId="4975502A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v.0,3</w:t>
            </w:r>
            <w:r w:rsidR="00EF6F93" w:rsidRPr="00EF6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(bez technologie)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5D853F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191,45</w:t>
            </w:r>
          </w:p>
          <w:p w14:paraId="07CDC517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Techn.1,5m</w:t>
            </w:r>
          </w:p>
        </w:tc>
      </w:tr>
      <w:tr w:rsidR="00C469CB" w:rsidRPr="00EF6F93" w14:paraId="67F28994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9576E" w14:textId="004E2092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2408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FBF033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BIOFILTR H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ABB2E" w14:textId="22811778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deska 21,5x6</w:t>
            </w:r>
          </w:p>
          <w:p w14:paraId="272BA7B5" w14:textId="1A03117D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(i s technologií)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CD95FB" w14:textId="6DA98489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Zákl.</w:t>
            </w:r>
            <w:r w:rsidR="00EF6F93" w:rsidRPr="00EF6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deska 2,0x2,5</w:t>
            </w:r>
          </w:p>
          <w:p w14:paraId="79FFA61B" w14:textId="349142F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v.0,3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(bez technologie)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945789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191,43</w:t>
            </w:r>
          </w:p>
          <w:p w14:paraId="58EF1B2E" w14:textId="0920BDA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69CB" w:rsidRPr="00EF6F93" w14:paraId="41222E15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82E648" w14:textId="2382FB0E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3005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C92795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PODRUŽNÁ TRAFOSTANICE TS 1.4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04749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23,6x11/v.4,65</w:t>
            </w:r>
          </w:p>
          <w:p w14:paraId="4BBB9249" w14:textId="4D6E12D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 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7E16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22,55 x 11,3/v.5,0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EC897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196,25</w:t>
            </w:r>
          </w:p>
        </w:tc>
      </w:tr>
      <w:tr w:rsidR="00C469CB" w:rsidRPr="00EF6F93" w14:paraId="219D7918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34BC2E" w14:textId="6CBA67DA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240742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STROJNÍ ZAHUŠŤOVÁNÍ PŘEBYTEČNÉHO KALU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71A96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26x18(</w:t>
            </w:r>
            <w:proofErr w:type="spell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hala+přístavek</w:t>
            </w:r>
            <w:proofErr w:type="spellEnd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) </w:t>
            </w:r>
          </w:p>
          <w:p w14:paraId="1403BB6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8CF6E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23,4x18,10</w:t>
            </w:r>
          </w:p>
          <w:p w14:paraId="147AA294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BC5BB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199,50</w:t>
            </w:r>
          </w:p>
        </w:tc>
      </w:tr>
      <w:tr w:rsidR="00C469CB" w:rsidRPr="00EF6F93" w14:paraId="171615BB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3B3F3F" w14:textId="462EFB6C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F63033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ČS SMĚSNÉHO KALU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E5FA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strojovna14,2x7,5</w:t>
            </w:r>
          </w:p>
          <w:p w14:paraId="55BA6C4E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max.v.4,48</w:t>
            </w:r>
          </w:p>
          <w:p w14:paraId="6BD9C6EC" w14:textId="77E825AC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nádrže 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nitřní ø8,0 v. 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13CBB" w14:textId="623C96E2" w:rsidR="00C469CB" w:rsidRPr="00EF6F93" w:rsidRDefault="00EF6F93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C469CB" w:rsidRPr="00EF6F93">
              <w:rPr>
                <w:rFonts w:asciiTheme="minorHAnsi" w:hAnsiTheme="minorHAnsi" w:cstheme="minorHAnsi"/>
                <w:sz w:val="22"/>
                <w:szCs w:val="22"/>
              </w:rPr>
              <w:t>trojovna</w:t>
            </w: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69CB" w:rsidRPr="00EF6F93">
              <w:rPr>
                <w:rFonts w:asciiTheme="minorHAnsi" w:hAnsiTheme="minorHAnsi" w:cstheme="minorHAnsi"/>
                <w:sz w:val="22"/>
                <w:szCs w:val="22"/>
              </w:rPr>
              <w:t>16,7x8,0</w:t>
            </w:r>
          </w:p>
          <w:p w14:paraId="5673821D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max.v.4,55</w:t>
            </w:r>
          </w:p>
          <w:p w14:paraId="28536482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39E21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196,00</w:t>
            </w:r>
          </w:p>
        </w:tc>
      </w:tr>
      <w:tr w:rsidR="00C469CB" w:rsidRPr="00EF6F93" w14:paraId="22EB9A05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4C742F" w14:textId="1370475D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121355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VYHNÍVACÍ NÁDRŽE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C58B4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Strojovna 39x12,3/v.4,8</w:t>
            </w:r>
          </w:p>
          <w:p w14:paraId="3663CD67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Max.v.17,7(věž)</w:t>
            </w:r>
          </w:p>
          <w:p w14:paraId="2DCBC45B" w14:textId="69742B52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4 </w:t>
            </w:r>
            <w:proofErr w:type="gram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VN - 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nitřní</w:t>
            </w:r>
            <w:proofErr w:type="gramEnd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ø24,  </w:t>
            </w:r>
          </w:p>
          <w:p w14:paraId="7D38AC06" w14:textId="56D87D6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v.15,2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61A3" w14:textId="76A90502" w:rsidR="00C469CB" w:rsidRPr="00EF6F93" w:rsidRDefault="00EF6F93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="00C469CB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trojovna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469CB" w:rsidRPr="00EF6F93">
              <w:rPr>
                <w:rFonts w:asciiTheme="minorHAnsi" w:hAnsiTheme="minorHAnsi" w:cstheme="minorHAnsi"/>
                <w:sz w:val="22"/>
                <w:szCs w:val="22"/>
              </w:rPr>
              <w:t>30,8x12,6</w:t>
            </w:r>
          </w:p>
          <w:p w14:paraId="7BAA5CA3" w14:textId="0224BFA3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v. 5,125</w:t>
            </w:r>
          </w:p>
          <w:p w14:paraId="51B0E2C9" w14:textId="558F939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4 </w:t>
            </w:r>
            <w:proofErr w:type="gram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VN - 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nitřní</w:t>
            </w:r>
            <w:proofErr w:type="gramEnd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ø24,  </w:t>
            </w:r>
          </w:p>
          <w:p w14:paraId="09F9167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Max.v.16,42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F4D63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196,62</w:t>
            </w:r>
          </w:p>
          <w:p w14:paraId="18A8A25D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86983A2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207,90</w:t>
            </w:r>
          </w:p>
        </w:tc>
      </w:tr>
      <w:tr w:rsidR="00C469CB" w:rsidRPr="00EF6F93" w14:paraId="631C2ACC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808630" w14:textId="556E6831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4400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A8A725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HOŘÁK ZBYTKOVÉHO PLYNU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109C3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základy 2x4</w:t>
            </w:r>
          </w:p>
          <w:p w14:paraId="1F80571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980EC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základy2,5x4</w:t>
            </w:r>
          </w:p>
          <w:p w14:paraId="30F38B5E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v.0,19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66061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191,54</w:t>
            </w:r>
          </w:p>
        </w:tc>
      </w:tr>
      <w:tr w:rsidR="00C469CB" w:rsidRPr="00EF6F93" w14:paraId="03CAFD83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A2D1D7" w14:textId="079FFC7E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4401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58F700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ODSÍŘENÍ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8A94B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 8x12</w:t>
            </w:r>
          </w:p>
          <w:p w14:paraId="52538A78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 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10D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 8x12</w:t>
            </w:r>
          </w:p>
          <w:p w14:paraId="5336A327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 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DFEF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191,80</w:t>
            </w:r>
          </w:p>
        </w:tc>
      </w:tr>
      <w:tr w:rsidR="00C469CB" w:rsidRPr="00EF6F93" w14:paraId="3798F97D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6C2B7C" w14:textId="1FA61556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4402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CD03EB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PLYNOJEM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C4057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 ø24</w:t>
            </w:r>
          </w:p>
          <w:p w14:paraId="3BDD07A6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Strojovna 9,3x6,3/v.4</w:t>
            </w:r>
          </w:p>
          <w:p w14:paraId="297B2E11" w14:textId="12FB574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v.17,95(technologie)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15F1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 ø23,65</w:t>
            </w:r>
          </w:p>
          <w:p w14:paraId="0C8DC19B" w14:textId="001DD184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Strojovna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9,6x6,6/v.4,05</w:t>
            </w:r>
          </w:p>
          <w:p w14:paraId="3548FEF2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96720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191,55</w:t>
            </w:r>
          </w:p>
          <w:p w14:paraId="02A60EF8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195,55</w:t>
            </w:r>
          </w:p>
        </w:tc>
      </w:tr>
      <w:tr w:rsidR="00C469CB" w:rsidRPr="00EF6F93" w14:paraId="59D169DA" w14:textId="77777777" w:rsidTr="00894127">
        <w:trPr>
          <w:trHeight w:val="5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A80F80" w14:textId="418D5A7C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6758E0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VYROVNÁVACÍ NÁDRŽE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945C6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Vnitřní ø8,  </w:t>
            </w:r>
          </w:p>
          <w:p w14:paraId="43867079" w14:textId="02C2B19F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 </w:t>
            </w:r>
            <w:proofErr w:type="spell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vyrovn</w:t>
            </w:r>
            <w:proofErr w:type="spellEnd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nádrže v.5,3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59B58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Vnitřní ø8,  </w:t>
            </w:r>
          </w:p>
          <w:p w14:paraId="61753331" w14:textId="4F4FD340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nádrže v.4,45+1,1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zábradlí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9CFCA" w14:textId="09273D09" w:rsidR="00C469CB" w:rsidRPr="00EF6F93" w:rsidRDefault="005D18EA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C469CB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ádrž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469CB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195,90</w:t>
            </w:r>
          </w:p>
          <w:p w14:paraId="0CE5754B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197,00</w:t>
            </w:r>
          </w:p>
        </w:tc>
      </w:tr>
      <w:tr w:rsidR="00C469CB" w:rsidRPr="00EF6F93" w14:paraId="0E4B8B88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6C575" w14:textId="77777777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1FD9C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STROJNÍ ODVODNĚNÍ VYHNILÉHO KALU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16EC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25,7x14,95</w:t>
            </w:r>
          </w:p>
          <w:p w14:paraId="6CBB3FFC" w14:textId="3B6A8D65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v.8,72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819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ZRUŠENO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7A32C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</w:tr>
      <w:tr w:rsidR="00C469CB" w:rsidRPr="00EF6F93" w14:paraId="3D6F2453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348AE5" w14:textId="66D52382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C1264C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KOTELNA SUŠENÍ KALU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6E071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31,5x14,95</w:t>
            </w:r>
          </w:p>
          <w:p w14:paraId="693D2DAF" w14:textId="45507A24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v.8,72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E7C39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44,38x15</w:t>
            </w:r>
          </w:p>
          <w:p w14:paraId="25C074E5" w14:textId="32F03C92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1351A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200,30</w:t>
            </w:r>
          </w:p>
        </w:tc>
      </w:tr>
      <w:tr w:rsidR="00C469CB" w:rsidRPr="00EF6F93" w14:paraId="6F173ECB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D163FC" w14:textId="19C0119D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4701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F5A099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SUŠENÍ KALU – LINKA A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F6B5" w14:textId="5C721B1E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65,5x19,5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</w:t>
            </w:r>
            <w:proofErr w:type="spell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hala+přístavek</w:t>
            </w:r>
            <w:proofErr w:type="spellEnd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14:paraId="6AEB5185" w14:textId="34483C3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v.12,7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35E5D" w14:textId="2F35830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63,62x19</w:t>
            </w:r>
            <w:r w:rsidR="00EF6F93" w:rsidRPr="00EF6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(hala)</w:t>
            </w:r>
          </w:p>
          <w:p w14:paraId="76680A2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Max.v.12,87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310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204,47</w:t>
            </w:r>
          </w:p>
        </w:tc>
      </w:tr>
      <w:tr w:rsidR="00C469CB" w:rsidRPr="00EF6F93" w14:paraId="6B305825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D0D181" w14:textId="78707046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4702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02211A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SUŠENÍ KALU – LINKA B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90C0" w14:textId="3FE0DC5E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65,5x19,5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</w:t>
            </w:r>
            <w:proofErr w:type="spell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hala+přístavek</w:t>
            </w:r>
            <w:proofErr w:type="spellEnd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14:paraId="3C09F955" w14:textId="43EE9EA0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v.12,7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EF4CA" w14:textId="504CD934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63,62x19</w:t>
            </w:r>
            <w:r w:rsidR="00EF6F93" w:rsidRPr="00EF6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(hala)</w:t>
            </w:r>
          </w:p>
          <w:p w14:paraId="03F1CB18" w14:textId="4E9BF683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v.12,87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05CC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204,47</w:t>
            </w:r>
          </w:p>
        </w:tc>
      </w:tr>
      <w:tr w:rsidR="00C469CB" w:rsidRPr="00EF6F93" w14:paraId="453713DC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B27928" w14:textId="0C902F22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4703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DEB4CC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KONTEJNEROVÉ STÁNÍ SUŠENÉHO KALU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AB19A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2ks- 55,6x7</w:t>
            </w:r>
          </w:p>
          <w:p w14:paraId="460C4353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Max.v.7,2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FB3F2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2ks - </w:t>
            </w:r>
            <w:r w:rsidRPr="00EF6F93">
              <w:rPr>
                <w:rFonts w:asciiTheme="minorHAnsi" w:hAnsiTheme="minorHAnsi" w:cstheme="minorHAnsi"/>
                <w:sz w:val="22"/>
                <w:szCs w:val="22"/>
              </w:rPr>
              <w:t>54,3 x 7,15</w:t>
            </w:r>
          </w:p>
          <w:p w14:paraId="4127413A" w14:textId="6A40AF8F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E20A5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NB 198,61</w:t>
            </w:r>
          </w:p>
        </w:tc>
      </w:tr>
      <w:tr w:rsidR="00C469CB" w:rsidRPr="00EF6F93" w14:paraId="5206C493" w14:textId="77777777" w:rsidTr="00894127">
        <w:trPr>
          <w:trHeight w:val="2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01C86B" w14:textId="126CEF04" w:rsidR="00C469CB" w:rsidRPr="00EF6F93" w:rsidRDefault="00C469CB" w:rsidP="00EF6F93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4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72A77B" w14:textId="77777777" w:rsidR="00C469CB" w:rsidRPr="00EF6F93" w:rsidRDefault="00C469CB" w:rsidP="00EF6F93">
            <w:pPr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PODZEMNÍ SPOJOVACÍ KOLEKTORY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00833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Vnitřní rozměr 3x2</w:t>
            </w:r>
          </w:p>
          <w:p w14:paraId="6D9789BB" w14:textId="446816A6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1.větev dl.96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</w:p>
          <w:p w14:paraId="698BB8C7" w14:textId="6839A689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2.větev dl.180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</w:p>
          <w:p w14:paraId="303C8F39" w14:textId="33DED38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Úprava </w:t>
            </w:r>
            <w:proofErr w:type="spellStart"/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stáv</w:t>
            </w:r>
            <w:proofErr w:type="spellEnd"/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dl.36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4AE3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Vnitřní rozměr 3,3x2,6</w:t>
            </w:r>
          </w:p>
          <w:p w14:paraId="62F89D63" w14:textId="6A04D430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1.větev dl.41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</w:p>
          <w:p w14:paraId="76BABE45" w14:textId="564D303E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2.větev dl.114</w:t>
            </w:r>
            <w:r w:rsidR="00EF6F93"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</w:p>
          <w:p w14:paraId="75225F10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EEB6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F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Objekt pod terénem</w:t>
            </w:r>
          </w:p>
          <w:p w14:paraId="72C3865E" w14:textId="77777777" w:rsidR="00C469CB" w:rsidRPr="00EF6F93" w:rsidRDefault="00C469CB" w:rsidP="00FF702A">
            <w:pPr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56492E5" w14:textId="77777777" w:rsidR="00C413D1" w:rsidRDefault="00C413D1" w:rsidP="0047581E"/>
    <w:sectPr w:rsidR="00C413D1" w:rsidSect="00AB6A2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 w:code="9"/>
      <w:pgMar w:top="1701" w:right="1809" w:bottom="1701" w:left="175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31625" w14:textId="77777777" w:rsidR="00FF702A" w:rsidRDefault="00FF702A" w:rsidP="00207A11">
      <w:r>
        <w:separator/>
      </w:r>
    </w:p>
  </w:endnote>
  <w:endnote w:type="continuationSeparator" w:id="0">
    <w:p w14:paraId="1965F95F" w14:textId="77777777" w:rsidR="00FF702A" w:rsidRDefault="00FF702A" w:rsidP="00207A11">
      <w:r>
        <w:continuationSeparator/>
      </w:r>
    </w:p>
  </w:endnote>
  <w:endnote w:type="continuationNotice" w:id="1">
    <w:p w14:paraId="745B0F94" w14:textId="77777777" w:rsidR="00FF702A" w:rsidRDefault="00FF7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06A0" w14:textId="77777777" w:rsidR="00AB6A2E" w:rsidRDefault="00AB6A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16AD" w14:textId="77777777" w:rsidR="00AB6A2E" w:rsidRDefault="00AB6A2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81F17" w14:textId="77777777" w:rsidR="00AB6A2E" w:rsidRDefault="00AB6A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08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14:paraId="303C1FF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76BD77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F3570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01C33BA9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DA3AF0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278528788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B7DBCDC" w14:textId="247F390C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446704766"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1DE7405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9D47FE9" w14:textId="1287E26D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2117511708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005807/22/1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3BEC5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10399908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B9B346C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1F39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08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14:paraId="34C6BF02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00EC5BBE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68844DE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A5A18FB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79A843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996922332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DCE9C98" w14:textId="3074E913" w:rsidR="000A56B5" w:rsidRDefault="000A56B5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314834272"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1953B81F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D7D4400" w14:textId="7BF8BCC1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395186336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005807/22/1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A6A6A4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629218314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3BCB4F3C" w14:textId="77777777" w:rsidR="000A56B5" w:rsidRPr="00F81B53" w:rsidRDefault="000A56B5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D643217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CC9A1EF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E563CB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F6C7D40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77E26EA0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44BADAE6" w14:textId="6676BCD7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23C003F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00DD5F9" w14:textId="1E758C3A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005807/22/1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D65D23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8643B0D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63"/>
      <w:gridCol w:w="5308"/>
    </w:tblGrid>
    <w:tr w:rsidR="000A56B5" w14:paraId="18C3B243" w14:textId="77777777" w:rsidTr="00AB6A2E">
      <w:trPr>
        <w:trHeight w:val="227"/>
        <w:jc w:val="center"/>
      </w:trPr>
      <w:tc>
        <w:tcPr>
          <w:tcW w:w="3000" w:type="pct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78E3439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000" w:type="pct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5765C6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3114CDC8" w14:textId="77777777" w:rsidTr="00AB6A2E">
      <w:trPr>
        <w:trHeight w:val="227"/>
        <w:jc w:val="center"/>
      </w:trPr>
      <w:tc>
        <w:tcPr>
          <w:tcW w:w="3000" w:type="pct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269A7BD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000" w:type="pct"/>
          <w:tcBorders>
            <w:left w:val="nil"/>
            <w:bottom w:val="nil"/>
            <w:right w:val="nil"/>
          </w:tcBorders>
          <w:vAlign w:val="bottom"/>
        </w:tcPr>
        <w:p w14:paraId="0F8D0C12" w14:textId="7A66184A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22415584" w14:textId="77777777" w:rsidTr="00AB6A2E">
      <w:trPr>
        <w:trHeight w:val="170"/>
        <w:jc w:val="center"/>
      </w:trPr>
      <w:tc>
        <w:tcPr>
          <w:tcW w:w="3000" w:type="pct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062730D3" w14:textId="027DCA5A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005807/22/1</w:t>
              </w:r>
            </w:sdtContent>
          </w:sdt>
        </w:p>
      </w:tc>
      <w:tc>
        <w:tcPr>
          <w:tcW w:w="2000" w:type="pct"/>
          <w:tcBorders>
            <w:top w:val="nil"/>
            <w:left w:val="nil"/>
            <w:bottom w:val="nil"/>
            <w:right w:val="nil"/>
          </w:tcBorders>
          <w:vAlign w:val="bottom"/>
        </w:tcPr>
        <w:p w14:paraId="2888C6DA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3F7A64E5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38EF8AA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12BDA02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A5779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151D2AA7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8A79EF5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189F8DE" w14:textId="2EDA3FB9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4E3E740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AF9FF85" w14:textId="18BD81EA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005807/22/1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CC434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CF52972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8EDB1" w14:textId="77777777" w:rsidR="00FF702A" w:rsidRDefault="00FF702A" w:rsidP="00207A11">
      <w:r>
        <w:separator/>
      </w:r>
    </w:p>
  </w:footnote>
  <w:footnote w:type="continuationSeparator" w:id="0">
    <w:p w14:paraId="12FC0367" w14:textId="77777777" w:rsidR="00FF702A" w:rsidRDefault="00FF702A" w:rsidP="00207A11">
      <w:r>
        <w:continuationSeparator/>
      </w:r>
    </w:p>
  </w:footnote>
  <w:footnote w:type="continuationNotice" w:id="1">
    <w:p w14:paraId="57407891" w14:textId="77777777" w:rsidR="00FF702A" w:rsidRDefault="00FF70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641F" w14:textId="77777777" w:rsidR="00AB6A2E" w:rsidRDefault="00AB6A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0B2D" w14:textId="77777777" w:rsidR="00AB6A2E" w:rsidRDefault="00AB6A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1A3D" w14:textId="77777777" w:rsidR="000A56B5" w:rsidRDefault="000A56B5" w:rsidP="0093354C">
    <w:pPr>
      <w:pStyle w:val="Zhlav"/>
      <w:tabs>
        <w:tab w:val="clear" w:pos="4536"/>
        <w:tab w:val="clear" w:pos="9072"/>
      </w:tabs>
    </w:pPr>
  </w:p>
  <w:p w14:paraId="03FB5F85" w14:textId="77777777" w:rsidR="000A56B5" w:rsidRPr="0093354C" w:rsidRDefault="000A56B5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FB81" w14:textId="77777777" w:rsidR="000A56B5" w:rsidRPr="00AE3921" w:rsidRDefault="000A56B5" w:rsidP="00C81FAB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2A20CE68" wp14:editId="479B43AC">
              <wp:extent cx="683895" cy="199390"/>
              <wp:effectExtent l="1905" t="6985" r="0" b="3175"/>
              <wp:docPr id="410" name="Plátno 4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98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2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4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9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arto="http://schemas.microsoft.com/office/word/2006/arto" xmlns:a14="http://schemas.microsoft.com/office/drawing/2010/main" xmlns:a="http://schemas.openxmlformats.org/drawingml/2006/main" xmlns:oel="http://schemas.microsoft.com/office/2019/extlst">
          <w:pict w14:anchorId="73CB697D">
            <v:group id="Plátno 410" style="width:53.85pt;height:15.7pt;mso-position-horizontal-relative:char;mso-position-vertical-relative:line" coordsize="6838,1993" o:spid="_x0000_s1026" editas="canvas" w14:anchorId="07B24F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_x0000_s1027" style="position:absolute;width:6838;height:1993;visibility:visible;mso-wrap-style:square" type="#_x0000_t75">
                <v:fill o:detectmouseclick="t"/>
                <v:path o:connecttype="none"/>
              </v:shape>
              <v:shape id="Freeform 195" style="position:absolute;left:5073;top:266;width:1765;height:1721;visibility:visible;mso-wrap-style:square;v-text-anchor:top" coordsize="556,543" o:spid="_x0000_s1028" fillcolor="black" stroked="f" path="m444,423r,54l112,477r,-54l276,256,444,423xm556,181r-203,l485,49,436,4,276,165,114,,69,47,201,181,,181r,62l201,243,46,396r,147l508,543r,-147l353,243r203,l556,18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gvsEA&#10;AADcAAAADwAAAGRycy9kb3ducmV2LnhtbERPy4rCMBTdC/5DuMLsNNUZRKtRysCAK4fxAS4vzbWt&#10;Njc1ibX+/WQhuDyc93LdmVq05HxlWcF4lIAgzq2uuFBw2P8MZyB8QNZYWyYFT/KwXvV7S0y1ffAf&#10;tbtQiBjCPkUFZQhNKqXPSzLoR7YhjtzZOoMhQldI7fARw00tJ0kylQYrjg0lNvRdUn7d3Y2Cdnb7&#10;ulJW+Wz6u0/C0ZnTZTtR6mPQZQsQgbrwFr/cG63gcx7XxjPxCM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qoL7BAAAA3AAAAA8AAAAAAAAAAAAAAAAAmAIAAGRycy9kb3du&#10;cmV2LnhtbFBLBQYAAAAABAAEAPUAAACGAwAAAAA=&#10;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style="position:absolute;left:5746;width:419;height:419;visibility:visible;mso-wrap-style:square;v-text-anchor:top" coordsize="131,132" o:spid="_x0000_s1029" fillcolor="#dc002e" stroked="f" path="m131,66r,l130,79r-4,14l120,103r-8,9l103,120r-12,8l79,132r-13,l52,132,41,128,29,120,19,112r-7,-9l6,93,2,79,,66,2,52,6,41,12,29,19,19,29,12,41,6,52,2,66,,79,2,91,6r12,6l112,19r8,10l126,41r4,11l131,6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6lcYA&#10;AADcAAAADwAAAGRycy9kb3ducmV2LnhtbESPQWvCQBSE70L/w/IKvemmLRVN3YRiKRTEg6YXb4/s&#10;M1mbfRuya5L667uC4HGYmW+YVT7aRvTUeeNYwfMsAUFcOm24UvBTfE0XIHxA1tg4JgV/5CHPHiYr&#10;TLUbeEf9PlQiQtinqKAOoU2l9GVNFv3MtcTRO7rOYoiyq6TucIhw28iXJJlLi4bjQo0trWsqf/dn&#10;q8AMxfntcMHT2hy2rt/0288q0Uo9PY4f7yACjeEevrW/tYLX5RKuZ+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a6lcYAAADcAAAADwAAAAAAAAAAAAAAAACYAgAAZHJz&#10;L2Rvd25yZXYueG1sUEsFBgAAAAAEAAQA9QAAAIsDAAAAAA=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style="position:absolute;left:5746;width:419;height:419;visibility:visible;mso-wrap-style:square;v-text-anchor:top" coordsize="131,132" o:spid="_x0000_s1030" fillcolor="black [3213]" stroked="f" path="m131,66r,l130,79r-4,14l120,103r-8,9l103,120r-12,8l79,132r-13,l52,132,41,128,29,120,19,112r-7,-9l6,93,2,79,,66,2,52,6,41,12,29,19,19,29,12,41,6,52,2,66,,79,2,91,6r12,6l112,19r8,10l126,41r4,11l131,66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NYMIA&#10;AADcAAAADwAAAGRycy9kb3ducmV2LnhtbERP3WrCMBS+F/YO4QjezUQdY3RGsWPDeTNZtwc4a45t&#10;aXNSm9jWtzcXAy8/vv/1drSN6KnzlWMNi7kCQZw7U3Gh4ffn4/EFhA/IBhvHpOFKHrabh8kaE+MG&#10;/qY+C4WIIewT1FCG0CZS+rwki37uWuLInVxnMUTYFdJ0OMRw28ilUs/SYsWxocSW3krK6+xiNeyL&#10;+pJ+9VlzUH/u/ZyG/XU4rrSeTcfdK4hAY7iL/92fRsOTivPjmXgE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6s1gwgAAANwAAAAPAAAAAAAAAAAAAAAAAJgCAABkcnMvZG93&#10;bnJldi54bWxQSwUGAAAAAAQABAD1AAAAhwMAAAAA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style="position:absolute;left:3810;top:1130;width:844;height:863;visibility:visible;mso-wrap-style:square;v-text-anchor:top" coordsize="266,271" o:spid="_x0000_s1031" fillcolor="black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m3FcUA&#10;AADcAAAADwAAAGRycy9kb3ducmV2LnhtbESPQWvCQBSE7wX/w/IEb3Wjllaiq4goeCo0DYi3R/aZ&#10;jWbfhuyqib++Wyj0OMzMN8xy3dla3Kn1lWMFk3ECgrhwuuJSQf69f52D8AFZY+2YFPTkYb0avCwx&#10;1e7BX3TPQikihH2KCkwITSqlLwxZ9GPXEEfv7FqLIcq2lLrFR4TbWk6T5F1arDguGGxoa6i4Zjer&#10;YF/l9a6ffV4upxuZo9tl549nr9Ro2G0WIAJ14T/81z5oBW/JBH7Px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ObcVxQAAANwAAAAPAAAAAAAAAAAAAAAAAJgCAABkcnMv&#10;ZG93bnJldi54bWxQSwUGAAAAAAQABAD1AAAAigMAAAAA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style="position:absolute;left:3810;top:1130;width:844;height:863;visibility:visible;mso-wrap-style:square;v-text-anchor:top" coordsize="266,271" o:spid="_x0000_s1032" filled="f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tDCMUA&#10;AADcAAAADwAAAGRycy9kb3ducmV2LnhtbESPT2sCMRTE70K/Q3hCb5pVRGRrFLG01EvBP9Drc/O6&#10;2bp5WZJ0d+unbwTB4zAzv2GW697WoiUfKscKJuMMBHHhdMWlgtPxbbQAESKyxtoxKfijAOvV02CJ&#10;uXYd76k9xFIkCIccFZgYm1zKUBiyGMauIU7et/MWY5K+lNpjl+C2ltMsm0uLFacFgw1tDRWXw69V&#10;8NX1n36n29fr++5nvj3a8+xqzko9D/vNC4hIfXyE7+0PrWCWTeF2Jh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0MIxQAAANwAAAAPAAAAAAAAAAAAAAAAAJgCAABkcnMv&#10;ZG93bnJldi54bWxQSwUGAAAAAAQABAD1AAAAigMAAAAA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style="position:absolute;left:4038;top:1295;width:375;height:533;visibility:visible;mso-wrap-style:square;v-text-anchor:top" coordsize="120,167" o:spid="_x0000_s1033" filled="f" stroked="f" path="m62,167r,l75,167r14,-6l99,153r7,-12l112,130r4,-16l118,99r2,-16l118,66,116,50,112,37,106,23,99,14,89,6,75,,62,,47,,33,6,23,14r-9,9l8,37,4,50,2,66,,83,2,99r2,15l8,130r6,11l23,153r10,8l47,167r15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dxsYA&#10;AADcAAAADwAAAGRycy9kb3ducmV2LnhtbESPT2vCQBTE70K/w/KE3nTXPxSJrlKKxRZPjYXi7ZF9&#10;Jmmyb9PsNonf3i0UPA4z8xtmsxtsLTpqfelYw2yqQBBnzpSca/g8vU5WIHxANlg7Jg1X8rDbPow2&#10;mBjX8wd1achFhLBPUEMRQpNI6bOCLPqpa4ijd3GtxRBlm0vTYh/htpZzpZ6kxZLjQoENvRSUVemv&#10;1XD4/rHh65wv5OH8XldpX3X7o9L6cTw8r0EEGsI9/N9+MxqWagF/Z+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odxsYAAADcAAAADwAAAAAAAAAAAAAAAACYAgAAZHJz&#10;L2Rvd25yZXYueG1sUEsFBgAAAAAEAAQA9QAAAIsDAAAAAA==&#10;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style="position:absolute;left:2914;top:1130;width:737;height:863;visibility:visible;mso-wrap-style:square;v-text-anchor:top" coordsize="231,271" o:spid="_x0000_s1034" fillcolor="black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dlcYA&#10;AADcAAAADwAAAGRycy9kb3ducmV2LnhtbESPW4vCMBSE3xf8D+EI+yJr6oUiXaPsCooICl7Y50Nz&#10;ti1tTkoStfvvjSDs4zAz3zDzZWcacSPnK8sKRsMEBHFudcWFgst5/TED4QOyxsYyKfgjD8tF722O&#10;mbZ3PtLtFAoRIewzVFCG0GZS+rwkg35oW+Lo/VpnMETpCqkd3iPcNHKcJKk0WHFcKLGlVUl5fboa&#10;BfvDJd1M6l26+ekGoV6763j/PVDqvd99fYII1IX/8Ku91QqmyRSeZ+IR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OdlcYAAADcAAAADwAAAAAAAAAAAAAAAACYAgAAZHJz&#10;L2Rvd25yZXYueG1sUEsFBgAAAAAEAAQA9QAAAIsDAAAAAA==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style="position:absolute;left:2914;top:1130;width:737;height:863;visibility:visible;mso-wrap-style:square;v-text-anchor:top" coordsize="231,271" o:spid="_x0000_s1035" filled="f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vjsUA&#10;AADcAAAADwAAAGRycy9kb3ducmV2LnhtbESPQWvCQBSE74X+h+UVvNVNi5YS3YSiKNKDYCp4fWSf&#10;2djs25BdY/TXd4WCx2FmvmHm+WAb0VPna8cK3sYJCOLS6ZorBfuf1esnCB+QNTaOScGVPOTZ89Mc&#10;U+0uvKO+CJWIEPYpKjAhtKmUvjRk0Y9dSxy9o+sshii7SuoOLxFuG/meJB/SYs1xwWBLC0Plb3G2&#10;CtYL00wOuz3flustt9/L/jQteqVGL8PXDESgITzC/+2NVjBJpnA/E4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K+OxQAAANwAAAAPAAAAAAAAAAAAAAAAAJgCAABkcnMv&#10;ZG93bnJldi54bWxQSwUGAAAAAAQABAD1AAAAigM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style="position:absolute;left:2139;top:1136;width:604;height:851;visibility:visible;mso-wrap-style:square;v-text-anchor:top" coordsize="190,267" o:spid="_x0000_s1036" fillcolor="black" stroked="f" path="m,l186,r,50l68,50r,54l178,104r,53l68,157r,58l190,215r,52l,267,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DEQsQA&#10;AADcAAAADwAAAGRycy9kb3ducmV2LnhtbESPzYvCMBTE78L+D+EteBFNVtYPqlFEKOzBi1/g8dk8&#10;27LNS2lS7f73ZkHwOMzMb5jlurOVuFPjS8cavkYKBHHmTMm5htMxHc5B+IBssHJMGv7Iw3r10Vti&#10;YtyD93Q/hFxECPsENRQh1ImUPivIoh+5mjh6N9dYDFE2uTQNPiLcVnKs1FRaLDkuFFjTtqDs99Ba&#10;DTuu0W6xvQzSdnaeqOt5c8RU6/5nt1mACNSFd/jV/jEavtUU/s/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gxELEAAAA3AAAAA8AAAAAAAAAAAAAAAAAmAIAAGRycy9k&#10;b3ducmV2LnhtbFBLBQYAAAAABAAEAPUAAACJAwAAAAA=&#10;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style="position:absolute;left:787;top:1136;width:1181;height:851;visibility:visible;mso-wrap-style:square;v-text-anchor:top" coordsize="373,267" o:spid="_x0000_s1037" fillcolor="black" stroked="f" path="m,l72,r33,203l107,203,141,r91,l269,203,304,r69,l311,267r-89,l186,62,151,267r-93,l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gccYA&#10;AADcAAAADwAAAGRycy9kb3ducmV2LnhtbESPUUvDQBCE3wX/w7GCL2LvlFIl9lpsaWlFBNMWn5fc&#10;mgRzeyG3bdP+eq8g+DjMzDfMeNr7Rh2oi3VgCw8DA4q4CK7m0sJuu7x/BhUF2WETmCycKMJ0cn01&#10;xsyFI+d02EipEoRjhhYqkTbTOhYVeYyD0BIn7zt0HiXJrtSuw2OC+0Y/GjPSHmtOCxW2NK+o+Nns&#10;vYXF6Zy/fZ7vvt6NrPIPms20DHtrb2/61xdQQr38h//aa2dhaJ7gciYdAT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kgccYAAADcAAAADwAAAAAAAAAAAAAAAACYAgAAZHJz&#10;L2Rvd25yZXYueG1sUEsFBgAAAAAEAAQA9QAAAIsDAAAAAA==&#10;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style="position:absolute;top:1130;width:635;height:863;visibility:visible;mso-wrap-style:square;v-text-anchor:top" coordsize="201,271" o:spid="_x0000_s1038" fillcolor="black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yQcIA&#10;AADcAAAADwAAAGRycy9kb3ducmV2LnhtbERPz2vCMBS+D/wfwhN2m4nFuVEbRYTh2EHQOdjx0Tyb&#10;1ualazLt/ntzEHb8+H4Xq8G14kJ9qD1rmE4UCOLSm5orDcfPt6dXECEiG2w9k4Y/CrBajh4KzI2/&#10;8p4uh1iJFMIhRw02xi6XMpSWHIaJ74gTd/K9w5hgX0nT4zWFu1ZmSs2lw5pTg8WONpbK8+HXachI&#10;Nkf3vH2ZKxq+vmX20+zsh9aP42G9ABFpiP/iu/vdaJiptDadSU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nJBwgAAANwAAAAPAAAAAAAAAAAAAAAAAJgCAABkcnMvZG93&#10;bnJldi54bWxQSwUGAAAAAAQABAD1AAAAhwMAAAAA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style="position:absolute;top:1130;width:635;height:863;visibility:visible;mso-wrap-style:square;v-text-anchor:top" coordsize="201,271" o:spid="_x0000_s1039" filled="f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tv8QA&#10;AADcAAAADwAAAGRycy9kb3ducmV2LnhtbESPQYvCMBSE7wv+h/AEL7KmiixuNYqKwh7d6sXbs3m2&#10;xealNLHt+uuNsOBxmJlvmMWqM6VoqHaFZQXjUQSCOLW64EzB6bj/nIFwHlljaZkU/JGD1bL3scBY&#10;25Z/qUl8JgKEXYwKcu+rWEqX5mTQjWxFHLyrrQ36IOtM6hrbADelnETRlzRYcFjIsaJtTuktuRsF&#10;96FLthd9GJ67JtW7x6Zti8daqUG/W89BeOr8O/zf/tEKptE3vM6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mLb/EAAAA3AAAAA8AAAAAAAAAAAAAAAAAmAIAAGRycy9k&#10;b3ducmV2LnhtbFBLBQYAAAAABAAEAPUAAACJAw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13608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:rsidRPr="00AE3921" w14:paraId="77C3A630" w14:textId="77777777" w:rsidTr="00154293">
      <w:trPr>
        <w:trHeight w:val="227"/>
        <w:jc w:val="center"/>
      </w:trPr>
      <w:tc>
        <w:tcPr>
          <w:tcW w:w="8165" w:type="dxa"/>
          <w:vAlign w:val="center"/>
        </w:tcPr>
        <w:p w14:paraId="65B045B9" w14:textId="3BFDDFE5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376000663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683544663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1221280936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5443" w:type="dxa"/>
          <w:tcMar>
            <w:left w:w="113" w:type="dxa"/>
          </w:tcMar>
          <w:vAlign w:val="center"/>
        </w:tcPr>
        <w:p w14:paraId="366FBD73" w14:textId="384A46E4" w:rsidR="000A56B5" w:rsidRPr="00AE3921" w:rsidRDefault="002F2C3C" w:rsidP="00FA4B6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341280933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B.2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3031486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ZMĚNY DSP PROTI DUR</w:t>
              </w:r>
            </w:sdtContent>
          </w:sdt>
        </w:p>
      </w:tc>
    </w:tr>
    <w:tr w:rsidR="000A56B5" w:rsidRPr="00AE3921" w14:paraId="6AF74295" w14:textId="77777777" w:rsidTr="00154293">
      <w:trPr>
        <w:trHeight w:val="227"/>
        <w:jc w:val="center"/>
      </w:trPr>
      <w:tc>
        <w:tcPr>
          <w:tcW w:w="8165" w:type="dxa"/>
          <w:vAlign w:val="center"/>
        </w:tcPr>
        <w:p w14:paraId="27CB6F3B" w14:textId="2DC362CE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05628780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5443" w:type="dxa"/>
          <w:tcMar>
            <w:left w:w="113" w:type="dxa"/>
          </w:tcMar>
          <w:vAlign w:val="center"/>
        </w:tcPr>
        <w:p w14:paraId="42770493" w14:textId="77777777" w:rsidR="000A56B5" w:rsidRPr="00AE3921" w:rsidRDefault="002F2C3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3363039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DS</w:t>
              </w:r>
              <w:r w:rsidR="00803918">
                <w:rPr>
                  <w:color w:val="000000" w:themeColor="text1"/>
                  <w:sz w:val="12"/>
                  <w:szCs w:val="12"/>
                </w:rPr>
                <w:t>P</w:t>
              </w:r>
            </w:sdtContent>
          </w:sdt>
        </w:p>
      </w:tc>
    </w:tr>
  </w:tbl>
  <w:p w14:paraId="2AC23D66" w14:textId="329EBD30" w:rsidR="000A56B5" w:rsidRDefault="002F2C3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1119568876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05547657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78BA41DA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F1130" w:rsidRPr="00AE3921" w14:paraId="6799A914" w14:textId="77777777" w:rsidTr="00DD3F2C">
      <w:trPr>
        <w:trHeight w:val="227"/>
        <w:jc w:val="center"/>
      </w:trPr>
      <w:tc>
        <w:tcPr>
          <w:tcW w:w="5103" w:type="dxa"/>
          <w:vAlign w:val="center"/>
        </w:tcPr>
        <w:p w14:paraId="05E34F1F" w14:textId="1CDA7E58" w:rsidR="002F1130" w:rsidRPr="00AE3921" w:rsidRDefault="002F2C3C" w:rsidP="002F113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076591804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2F113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336896009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2F113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637957921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C5F1AF2" w14:textId="7E324D5A" w:rsidR="002F1130" w:rsidRPr="00AE3921" w:rsidRDefault="002F2C3C" w:rsidP="002F113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945817149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B.2</w:t>
              </w:r>
            </w:sdtContent>
          </w:sdt>
          <w:r w:rsidR="002F1130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2F113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718118839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ZMĚNY DSP PROTI DUR</w:t>
              </w:r>
            </w:sdtContent>
          </w:sdt>
        </w:p>
      </w:tc>
    </w:tr>
    <w:tr w:rsidR="002F1130" w:rsidRPr="00AE3921" w14:paraId="259720CC" w14:textId="77777777" w:rsidTr="00DD3F2C">
      <w:trPr>
        <w:trHeight w:val="227"/>
        <w:jc w:val="center"/>
      </w:trPr>
      <w:tc>
        <w:tcPr>
          <w:tcW w:w="5103" w:type="dxa"/>
          <w:vAlign w:val="center"/>
        </w:tcPr>
        <w:p w14:paraId="0CF84527" w14:textId="3BA562A3" w:rsidR="002F1130" w:rsidRPr="00AE3921" w:rsidRDefault="002F2C3C" w:rsidP="002F113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92539923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B819753" w14:textId="77777777" w:rsidR="002F1130" w:rsidRPr="00AE3921" w:rsidRDefault="002F2C3C" w:rsidP="002F113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89966591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A21C754" w14:textId="634DF35B" w:rsidR="000A56B5" w:rsidRPr="00AE3921" w:rsidRDefault="000A56B5" w:rsidP="00C81FAB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p w14:paraId="24AF53CA" w14:textId="75DCAE7F" w:rsidR="000A56B5" w:rsidRDefault="002F2C3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345478601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494456988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752E33F0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0082" w14:textId="77777777" w:rsidR="000A56B5" w:rsidRPr="00AE3921" w:rsidRDefault="000A56B5" w:rsidP="00CA337C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AE6AA70" wp14:editId="4E253EE9">
              <wp:extent cx="683895" cy="199390"/>
              <wp:effectExtent l="1905" t="6985" r="0" b="3175"/>
              <wp:docPr id="294" name="Plátno 2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18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3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8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9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2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arto="http://schemas.microsoft.com/office/word/2006/arto" xmlns:a14="http://schemas.microsoft.com/office/drawing/2010/main" xmlns:a="http://schemas.openxmlformats.org/drawingml/2006/main" xmlns:oel="http://schemas.microsoft.com/office/2019/extlst">
          <w:pict w14:anchorId="49BC819F">
            <v:group id="Plátno 294" style="width:53.85pt;height:15.7pt;mso-position-horizontal-relative:char;mso-position-vertical-relative:line" coordsize="6838,1993" o:spid="_x0000_s1026" editas="canvas" w14:anchorId="756F9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_x0000_s1027" style="position:absolute;width:6838;height:1993;visibility:visible;mso-wrap-style:square" type="#_x0000_t75">
                <v:fill o:detectmouseclick="t"/>
                <v:path o:connecttype="none"/>
              </v:shape>
              <v:shape id="Freeform 195" style="position:absolute;left:5073;top:266;width:1765;height:1721;visibility:visible;mso-wrap-style:square;v-text-anchor:top" coordsize="556,543" o:spid="_x0000_s1028" fillcolor="black" stroked="f" path="m444,423r,54l112,477r,-54l276,256,444,423xm556,181r-203,l485,49,436,4,276,165,114,,69,47,201,181,,181r,62l201,243,46,396r,147l508,543r,-147l353,243r203,l556,18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secAA&#10;AADcAAAADwAAAGRycy9kb3ducmV2LnhtbERPy4rCMBTdD/gP4QqzG1PLIFKNUgTBlTI+wOWlubbV&#10;5qYmsXb+3iwEl4fzni9704iOnK8tKxiPEhDEhdU1lwqOh/XPFIQPyBoby6TgnzwsF4OvOWbaPvmP&#10;un0oRQxhn6GCKoQ2k9IXFRn0I9sSR+5incEQoSuldviM4aaRaZJMpMGaY0OFLa0qKm77h1HQTe+/&#10;N8prn092hyScnDlft6lS38M+n4EI1IeP+O3eaAXpOK6NZ+IR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1isecAAAADcAAAADwAAAAAAAAAAAAAAAACYAgAAZHJzL2Rvd25y&#10;ZXYueG1sUEsFBgAAAAAEAAQA9QAAAIUDAAAAAA==&#10;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style="position:absolute;left:5746;width:419;height:419;visibility:visible;mso-wrap-style:square;v-text-anchor:top" coordsize="131,132" o:spid="_x0000_s1029" fillcolor="#dc002e" stroked="f" path="m131,66r,l130,79r-4,14l120,103r-8,9l103,120r-12,8l79,132r-13,l52,132,41,128,29,120,19,112r-7,-9l6,93,2,79,,66,2,52,6,41,12,29,19,19,29,12,41,6,52,2,66,,79,2,91,6r12,6l112,19r8,10l126,41r4,11l131,6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2UsQA&#10;AADcAAAADwAAAGRycy9kb3ducmV2LnhtbESPQYvCMBSE7wv+h/AEb2uqoOxWo4giCOJB3Yu3R/Ns&#10;o81LaWJb99dvBGGPw8x8w8yXnS1FQ7U3jhWMhgkI4sxpw7mCn/P28wuED8gaS8ek4EkelovexxxT&#10;7Vo+UnMKuYgQ9ikqKEKoUil9VpBFP3QVcfSurrYYoqxzqWtsI9yWcpwkU2nRcFwosKJ1Qdn99LAK&#10;THt+TC6/eFuby8E1++awyROt1KDfrWYgAnXhP/xu77SC8egb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0tlLEAAAA3AAAAA8AAAAAAAAAAAAAAAAAmAIAAGRycy9k&#10;b3ducmV2LnhtbFBLBQYAAAAABAAEAPUAAACJAwAAAAA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style="position:absolute;left:5746;width:419;height:419;visibility:visible;mso-wrap-style:square;v-text-anchor:top" coordsize="131,132" o:spid="_x0000_s1030" fillcolor="black [3213]" stroked="f" path="m131,66r,l130,79r-4,14l120,103r-8,9l103,120r-12,8l79,132r-13,l52,132,41,128,29,120,19,112r-7,-9l6,93,2,79,,66,2,52,6,41,12,29,19,19,29,12,41,6,52,2,66,,79,2,91,6r12,6l112,19r8,10l126,41r4,11l131,66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T+MEA&#10;AADcAAAADwAAAGRycy9kb3ducmV2LnhtbERPzYrCMBC+C/sOYYS9aWoXRKpRdHFxvSh29wHGZmyL&#10;zaQ2sa1vbw6Cx4/vf7HqTSVaalxpWcFkHIEgzqwuOVfw//czmoFwHlljZZkUPMjBavkxWGCibccn&#10;alOfixDCLkEFhfd1IqXLCjLoxrYmDtzFNgZ9gE0udYNdCDeVjKNoKg2WHBoKrOm7oOya3o2CXX69&#10;bw5tWu2js93eNn736I5fSn0O+/UchKfev8Uv969WEMdhfjgTj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UU/jBAAAA3AAAAA8AAAAAAAAAAAAAAAAAmAIAAGRycy9kb3du&#10;cmV2LnhtbFBLBQYAAAAABAAEAPUAAACGAwAAAAA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style="position:absolute;left:3810;top:1130;width:844;height:863;visibility:visible;mso-wrap-style:square;v-text-anchor:top" coordsize="266,271" o:spid="_x0000_s1031" fillcolor="black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cpjcQA&#10;AADcAAAADwAAAGRycy9kb3ducmV2LnhtbESPQWvCQBSE7wX/w/IEb3VjhFaiq4goeBKaCuLtkX1m&#10;o9m3Ibtq4q/vFgo9DjPzDbNYdbYWD2p95VjBZJyAIC6crrhUcPzevc9A+ICssXZMCnrysFoO3haY&#10;affkL3rkoRQRwj5DBSaEJpPSF4Ys+rFriKN3ca3FEGVbSt3iM8JtLdMk+ZAWK44LBhvaGCpu+d0q&#10;2FXHettPD9fr+U7m5Lb55fPVKzUadus5iEBd+A//tfdaQZpO4P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HKY3EAAAA3AAAAA8AAAAAAAAAAAAAAAAAmAIAAGRycy9k&#10;b3ducmV2LnhtbFBLBQYAAAAABAAEAPUAAACJAwAAAAA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style="position:absolute;left:3810;top:1130;width:844;height:863;visibility:visible;mso-wrap-style:square;v-text-anchor:top" coordsize="266,271" o:spid="_x0000_s1032" filled="f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dkMUA&#10;AADcAAAADwAAAGRycy9kb3ducmV2LnhtbESPQWsCMRSE74X+h/AKvdVslyJlNUqxVOpFqApen5vn&#10;ZnXzsiRxd+uvN4WCx2FmvmGm88E2oiMfascKXkcZCOLS6ZorBbvt18s7iBCRNTaOScEvBZjPHh+m&#10;WGjX8w91m1iJBOFQoAITY1tIGUpDFsPItcTJOzpvMSbpK6k99gluG5ln2VharDktGGxpYag8by5W&#10;wb4f1n6lu8/rcnUaL7b28HY1B6Wen4aPCYhIQ7yH/9vfWkGe5/B3Jh0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td2QxQAAANwAAAAPAAAAAAAAAAAAAAAAAJgCAABkcnMv&#10;ZG93bnJldi54bWxQSwUGAAAAAAQABAD1AAAAigMAAAAA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style="position:absolute;left:4038;top:1295;width:375;height:533;visibility:visible;mso-wrap-style:square;v-text-anchor:top" coordsize="120,167" o:spid="_x0000_s1033" filled="f" stroked="f" path="m62,167r,l75,167r14,-6l99,153r7,-12l112,130r4,-16l118,99r2,-16l118,66,116,50,112,37,106,23,99,14,89,6,75,,62,,47,,33,6,23,14r-9,9l8,37,4,50,2,66,,83,2,99r2,15l8,130r6,11l23,153r10,8l47,167r15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DXsQA&#10;AADcAAAADwAAAGRycy9kb3ducmV2LnhtbESPQWvCQBSE70L/w/IK3nRjBJHUVYpUtHhqFMTbI/ua&#10;pMm+TbNrkv77riB4HGbmG2a1GUwtOmpdaVnBbBqBIM6sLjlXcD7tJksQziNrrC2Tgj9ysFm/jFaY&#10;aNvzF3Wpz0WAsEtQQeF9k0jpsoIMuqltiIP3bVuDPsg2l7rFPsBNLeMoWkiDJYeFAhvaFpRV6c0o&#10;2P/8Gn+55nO5v37WVdpX3ccxUmr8Ory/gfA0+Gf40T5oBXE8h/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Ug17EAAAA3AAAAA8AAAAAAAAAAAAAAAAAmAIAAGRycy9k&#10;b3ducmV2LnhtbFBLBQYAAAAABAAEAPUAAACJAwAAAAA=&#10;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style="position:absolute;left:2914;top:1130;width:737;height:863;visibility:visible;mso-wrap-style:square;v-text-anchor:top" coordsize="231,271" o:spid="_x0000_s1034" fillcolor="black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ZWMsIA&#10;AADcAAAADwAAAGRycy9kb3ducmV2LnhtbERPy4rCMBTdD/gP4QqzEU2nA0WqUXRAGQYc8IHrS3Nt&#10;S5ubkkStf28WgsvDec+XvWnFjZyvLSv4miQgiAuray4VnI6b8RSED8gaW8uk4EEelovBxxxzbe+8&#10;p9shlCKGsM9RQRVCl0vpi4oM+ontiCN3sc5giNCVUju8x3DTyjRJMmmw5thQYUc/FRXN4WoU7P5P&#10;2fa7+cu2534Umo27prv1SKnPYb+agQjUh7f45f7VCtJpXBvPxCM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1lYywgAAANwAAAAPAAAAAAAAAAAAAAAAAJgCAABkcnMvZG93&#10;bnJldi54bWxQSwUGAAAAAAQABAD1AAAAhwM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style="position:absolute;left:2914;top:1130;width:737;height:863;visibility:visible;mso-wrap-style:square;v-text-anchor:top" coordsize="231,271" o:spid="_x0000_s1035" filled="f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KcYA&#10;AADcAAAADwAAAGRycy9kb3ducmV2LnhtbESPQWvCQBSE7wX/w/KE3urGYItNXYMoSumhYCr0+si+&#10;ZlOzb0N2jam/3i0IHoeZ+YZZ5INtRE+drx0rmE4SEMSl0zVXCg5f26c5CB+QNTaOScEfeciXo4cF&#10;ZtqdeU99ESoRIewzVGBCaDMpfWnIop+4ljh6P66zGKLsKqk7PEe4bWSaJC/SYs1xwWBLa0PlsThZ&#10;Bbu1aWbf+wNfNrtPbj82/e9z0Sv1OB5WbyACDeEevrXftYJ0/gr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FkKcYAAADcAAAADwAAAAAAAAAAAAAAAACYAgAAZHJz&#10;L2Rvd25yZXYueG1sUEsFBgAAAAAEAAQA9QAAAIsDAAAAAA==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style="position:absolute;left:2139;top:1136;width:604;height:851;visibility:visible;mso-wrap-style:square;v-text-anchor:top" coordsize="190,267" o:spid="_x0000_s1036" fillcolor="black" stroked="f" path="m,l186,r,50l68,50r,54l178,104r,53l68,157r,58l190,215r,52l,267,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u0r8A&#10;AADcAAAADwAAAGRycy9kb3ducmV2LnhtbERPy6rCMBDdX/AfwghuLpoq+KpGEaHgwo0vcDk2Y1ts&#10;JqVJtf69WQguD+e9XLemFE+qXWFZwXAQgSBOrS44U3A+Jf0ZCOeRNZaWScGbHKxXnb8lxtq++EDP&#10;o89ECGEXo4Lc+yqW0qU5GXQDWxEH7m5rgz7AOpO6xlcIN6UcRdFEGiw4NORY0Tan9HFsjII9V2i2&#10;2Fz/k2Z6GUe3y+aEiVK9brtZgPDU+p/4695pBaN5mB/OhCM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hK7SvwAAANwAAAAPAAAAAAAAAAAAAAAAAJgCAABkcnMvZG93bnJl&#10;di54bWxQSwUGAAAAAAQABAD1AAAAhAMAAAAA&#10;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style="position:absolute;left:787;top:1136;width:1181;height:851;visibility:visible;mso-wrap-style:square;v-text-anchor:top" coordsize="373,267" o:spid="_x0000_s1037" fillcolor="black" stroked="f" path="m,l72,r33,203l107,203,141,r91,l269,203,304,r69,l311,267r-89,l186,62,151,267r-93,l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1K4cYA&#10;AADcAAAADwAAAGRycy9kb3ducmV2LnhtbESPUWvCQBCE3wv9D8cWfJF6UaS00VOqKFqk0NjS5yW3&#10;JqG5vZBbNfrrewWhj8PMfMNM552r1YnaUHk2MBwkoIhzbysuDHx9rh+fQQVBtlh7JgMXCjCf3d9N&#10;MbX+zBmd9lKoCOGQooFSpEm1DnlJDsPAN8TRO/jWoUTZFtq2eI5wV+tRkjxphxXHhRIbWpaU/+yP&#10;zsDqcs3ePq79710im+ydFgst486Y3kP3OgEl1Ml/+NbeWgOjlyH8nYlHQM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1K4cYAAADcAAAADwAAAAAAAAAAAAAAAACYAgAAZHJz&#10;L2Rvd25yZXYueG1sUEsFBgAAAAAEAAQA9QAAAIsDAAAAAA==&#10;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style="position:absolute;top:1130;width:635;height:863;visibility:visible;mso-wrap-style:square;v-text-anchor:top" coordsize="201,271" o:spid="_x0000_s1038" fillcolor="black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cS1MQA&#10;AADcAAAADwAAAGRycy9kb3ducmV2LnhtbESPQWvCQBSE7wX/w/IKvdVNA7Ua3YgIpcWDUI3g8ZF9&#10;zSbNvo3ZrcZ/7xYKHoeZb4ZZLAfbijP1vnas4GWcgCAuna65UlDs35+nIHxA1tg6JgVX8rDMRw8L&#10;zLS78Bedd6ESsYR9hgpMCF0mpS8NWfRj1xFH79v1FkOUfSV1j5dYbluZJslEWqw5LhjsaG2o/Nn9&#10;WgUpyaawrx9vk4SGw1Gmp2ZrNko9PQ6rOYhAQ7iH/+lPHblZCn9n4hG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nEtTEAAAA3AAAAA8AAAAAAAAAAAAAAAAAmAIAAGRycy9k&#10;b3ducmV2LnhtbFBLBQYAAAAABAAEAPUAAACJAw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style="position:absolute;top:1130;width:635;height:863;visibility:visible;mso-wrap-style:square;v-text-anchor:top" coordsize="201,271" o:spid="_x0000_s1039" filled="f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9NKsQA&#10;AADcAAAADwAAAGRycy9kb3ducmV2LnhtbESPQYvCMBSE74L/ITzBi6ypLohbjaKisEetXvb2tnm2&#10;xealNLHt+us3guBxmJlvmOW6M6VoqHaFZQWTcQSCOLW64EzB5Xz4mINwHlljaZkU/JGD9arfW2Ks&#10;bcsnahKfiQBhF6OC3PsqltKlORl0Y1sRB+9qa4M+yDqTusY2wE0pp1E0kwYLDgs5VrTLKb0ld6Pg&#10;PnLJ7lcfRz9dk+r9Y9u2xWOj1HDQbRYgPHX+HX61v7WC6dcnPM+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PTSrEAAAA3AAAAA8AAAAAAAAAAAAAAAAAmAIAAGRycy9k&#10;b3ducmV2LnhtbFBLBQYAAAAABAAEAPUAAACJAw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13608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:rsidRPr="00AE3921" w14:paraId="2E89A9F4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7A96F4A" w14:textId="3423E391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82836435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029071907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527332080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A1F5195" w14:textId="2ED54BBF" w:rsidR="000A56B5" w:rsidRPr="00AE3921" w:rsidRDefault="002F2C3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64701713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B.2</w:t>
              </w:r>
            </w:sdtContent>
          </w:sdt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758864921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ZMĚNY DSP PROTI DUR</w:t>
              </w:r>
            </w:sdtContent>
          </w:sdt>
        </w:p>
      </w:tc>
    </w:tr>
    <w:tr w:rsidR="000A56B5" w:rsidRPr="00AE3921" w14:paraId="2DF5AB13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249D3E6" w14:textId="10045499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590629068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5530BBA" w14:textId="77777777" w:rsidR="000A56B5" w:rsidRPr="00AE3921" w:rsidRDefault="002F2C3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577743143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4B0BCD6" w14:textId="372FD5B2" w:rsidR="000A56B5" w:rsidRDefault="002F2C3C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981385818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317451114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4B493BC7" w14:textId="77777777" w:rsidR="000A56B5" w:rsidRPr="00AE3921" w:rsidRDefault="000A56B5" w:rsidP="00CA337C">
    <w:pPr>
      <w:pStyle w:val="Zhlav"/>
      <w:rPr>
        <w:color w:val="000000" w:themeColor="text1"/>
        <w:sz w:val="12"/>
        <w:szCs w:val="1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B3C5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5EB61A4" wp14:editId="320D80C2">
              <wp:extent cx="683895" cy="199390"/>
              <wp:effectExtent l="1905" t="6985" r="0" b="3175"/>
              <wp:docPr id="1" name="Plátn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arto="http://schemas.microsoft.com/office/word/2006/arto" xmlns:a14="http://schemas.microsoft.com/office/drawing/2010/main" xmlns:a="http://schemas.openxmlformats.org/drawingml/2006/main" xmlns:oel="http://schemas.microsoft.com/office/2019/extlst">
          <w:pict w14:anchorId="4B79A096">
            <v:group id="Plátno 345" style="width:53.85pt;height:15.7pt;mso-position-horizontal-relative:char;mso-position-vertical-relative:line" coordsize="6838,1993" o:spid="_x0000_s1026" editas="canvas" w14:anchorId="5F74EB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_x0000_s1027" style="position:absolute;width:6838;height:1993;visibility:visible;mso-wrap-style:square" type="#_x0000_t75">
                <v:fill o:detectmouseclick="t"/>
                <v:path o:connecttype="none"/>
              </v:shape>
              <v:shape id="Freeform 195" style="position:absolute;left:5073;top:266;width:1765;height:1721;visibility:visible;mso-wrap-style:square;v-text-anchor:top" coordsize="556,543" o:spid="_x0000_s1028" fillcolor="black" stroked="f" path="m444,423r,54l112,477r,-54l276,256,444,423xm556,181r-203,l485,49,436,4,276,165,114,,69,47,201,181,,181r,62l201,243,46,396r,147l508,543r,-147l353,243r203,l556,18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style="position:absolute;left:5746;width:419;height:419;visibility:visible;mso-wrap-style:square;v-text-anchor:top" coordsize="131,132" o:spid="_x0000_s1029" fillcolor="#dc002e" stroked="f" path="m131,66r,l130,79r-4,14l120,103r-8,9l103,120r-12,8l79,132r-13,l52,132,41,128,29,120,19,112r-7,-9l6,93,2,79,,66,2,52,6,41,12,29,19,19,29,12,41,6,52,2,66,,79,2,91,6r12,6l112,19r8,10l126,41r4,11l131,6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style="position:absolute;left:5746;width:419;height:419;visibility:visible;mso-wrap-style:square;v-text-anchor:top" coordsize="131,132" o:spid="_x0000_s1030" fillcolor="black [3213]" stroked="f" path="m131,66r,l130,79r-4,14l120,103r-8,9l103,120r-12,8l79,132r-13,l52,132,41,128,29,120,19,112r-7,-9l6,93,2,79,,66,2,52,6,41,12,29,19,19,29,12,41,6,52,2,66,,79,2,91,6r12,6l112,19r8,10l126,41r4,11l131,66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style="position:absolute;left:3810;top:1130;width:844;height:863;visibility:visible;mso-wrap-style:square;v-text-anchor:top" coordsize="266,271" o:spid="_x0000_s1031" fillcolor="black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style="position:absolute;left:3810;top:1130;width:844;height:863;visibility:visible;mso-wrap-style:square;v-text-anchor:top" coordsize="266,271" o:spid="_x0000_s1032" filled="f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style="position:absolute;left:4038;top:1295;width:375;height:533;visibility:visible;mso-wrap-style:square;v-text-anchor:top" coordsize="120,167" o:spid="_x0000_s1033" filled="f" stroked="f" path="m62,167r,l75,167r14,-6l99,153r7,-12l112,130r4,-16l118,99r2,-16l118,66,116,50,112,37,106,23,99,14,89,6,75,,62,,47,,33,6,23,14r-9,9l8,37,4,50,2,66,,83,2,99r2,15l8,130r6,11l23,153r10,8l47,167r15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style="position:absolute;left:2914;top:1130;width:737;height:863;visibility:visible;mso-wrap-style:square;v-text-anchor:top" coordsize="231,271" o:spid="_x0000_s1034" fillcolor="black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style="position:absolute;left:2914;top:1130;width:737;height:863;visibility:visible;mso-wrap-style:square;v-text-anchor:top" coordsize="231,271" o:spid="_x0000_s1035" filled="f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style="position:absolute;left:2139;top:1136;width:604;height:851;visibility:visible;mso-wrap-style:square;v-text-anchor:top" coordsize="190,267" o:spid="_x0000_s1036" fillcolor="black" stroked="f" path="m,l186,r,50l68,50r,54l178,104r,53l68,157r,58l190,215r,52l,267,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style="position:absolute;left:787;top:1136;width:1181;height:851;visibility:visible;mso-wrap-style:square;v-text-anchor:top" coordsize="373,267" o:spid="_x0000_s1037" fillcolor="black" stroked="f" path="m,l72,r33,203l107,203,141,r91,l269,203,304,r69,l311,267r-89,l186,62,151,267r-93,l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style="position:absolute;top:1130;width:635;height:863;visibility:visible;mso-wrap-style:square;v-text-anchor:top" coordsize="201,271" o:spid="_x0000_s1038" fillcolor="black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style="position:absolute;top:1130;width:635;height:863;visibility:visible;mso-wrap-style:square;v-text-anchor:top" coordsize="201,271" o:spid="_x0000_s1039" filled="f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2BBFB73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55359D3" w14:textId="186E24B3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9A9A22E" w14:textId="26BFB9DF" w:rsidR="000A56B5" w:rsidRPr="00AE3921" w:rsidRDefault="002F2C3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B.2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ZMĚNY DSP PROTI DUR</w:t>
              </w:r>
            </w:sdtContent>
          </w:sdt>
        </w:p>
      </w:tc>
    </w:tr>
    <w:tr w:rsidR="000A56B5" w:rsidRPr="00AE3921" w14:paraId="7D3C816F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4E3D5FF" w14:textId="1C9A8183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39599DC" w14:textId="77777777" w:rsidR="000A56B5" w:rsidRPr="00AE3921" w:rsidRDefault="002F2C3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153E6A7A" w14:textId="6C44A9B0" w:rsidR="000A56B5" w:rsidRDefault="002F2C3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1687743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FC0B" w14:textId="5F8C8262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B116473" wp14:editId="75475EAD">
              <wp:extent cx="683895" cy="199390"/>
              <wp:effectExtent l="1905" t="6985" r="0" b="3175"/>
              <wp:docPr id="2" name="Plátn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arto="http://schemas.microsoft.com/office/word/2006/arto" xmlns:a14="http://schemas.microsoft.com/office/drawing/2010/main" xmlns:a="http://schemas.openxmlformats.org/drawingml/2006/main" xmlns:oel="http://schemas.microsoft.com/office/2019/extlst">
          <w:pict w14:anchorId="7FF4C8B9">
            <v:group id="Plátno 397" style="width:53.85pt;height:15.7pt;mso-position-horizontal-relative:char;mso-position-vertical-relative:line" coordsize="6838,1993" o:spid="_x0000_s1026" editas="canvas" w14:anchorId="33477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_x0000_s1027" style="position:absolute;width:6838;height:1993;visibility:visible;mso-wrap-style:square" type="#_x0000_t75">
                <v:fill o:detectmouseclick="t"/>
                <v:path o:connecttype="none"/>
              </v:shape>
              <v:shape id="Freeform 195" style="position:absolute;left:5073;top:266;width:1765;height:1721;visibility:visible;mso-wrap-style:square;v-text-anchor:top" coordsize="556,543" o:spid="_x0000_s1028" fillcolor="black" stroked="f" path="m444,423r,54l112,477r,-54l276,256,444,423xm556,181r-203,l485,49,436,4,276,165,114,,69,47,201,181,,181r,62l201,243,46,396r,147l508,543r,-147l353,243r203,l556,18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style="position:absolute;left:5746;width:419;height:419;visibility:visible;mso-wrap-style:square;v-text-anchor:top" coordsize="131,132" o:spid="_x0000_s1029" fillcolor="#dc002e" stroked="f" path="m131,66r,l130,79r-4,14l120,103r-8,9l103,120r-12,8l79,132r-13,l52,132,41,128,29,120,19,112r-7,-9l6,93,2,79,,66,2,52,6,41,12,29,19,19,29,12,41,6,52,2,66,,79,2,91,6r12,6l112,19r8,10l126,41r4,11l131,6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style="position:absolute;left:5746;width:419;height:419;visibility:visible;mso-wrap-style:square;v-text-anchor:top" coordsize="131,132" o:spid="_x0000_s1030" fillcolor="black [3213]" stroked="f" path="m131,66r,l130,79r-4,14l120,103r-8,9l103,120r-12,8l79,132r-13,l52,132,41,128,29,120,19,112r-7,-9l6,93,2,79,,66,2,52,6,41,12,29,19,19,29,12,41,6,52,2,66,,79,2,91,6r12,6l112,19r8,10l126,41r4,11l131,66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style="position:absolute;left:3810;top:1130;width:844;height:863;visibility:visible;mso-wrap-style:square;v-text-anchor:top" coordsize="266,271" o:spid="_x0000_s1031" fillcolor="black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style="position:absolute;left:3810;top:1130;width:844;height:863;visibility:visible;mso-wrap-style:square;v-text-anchor:top" coordsize="266,271" o:spid="_x0000_s1032" filled="f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style="position:absolute;left:4038;top:1295;width:375;height:533;visibility:visible;mso-wrap-style:square;v-text-anchor:top" coordsize="120,167" o:spid="_x0000_s1033" filled="f" stroked="f" path="m62,167r,l75,167r14,-6l99,153r7,-12l112,130r4,-16l118,99r2,-16l118,66,116,50,112,37,106,23,99,14,89,6,75,,62,,47,,33,6,23,14r-9,9l8,37,4,50,2,66,,83,2,99r2,15l8,130r6,11l23,153r10,8l47,167r15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style="position:absolute;left:2914;top:1130;width:737;height:863;visibility:visible;mso-wrap-style:square;v-text-anchor:top" coordsize="231,271" o:spid="_x0000_s1034" fillcolor="black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style="position:absolute;left:2914;top:1130;width:737;height:863;visibility:visible;mso-wrap-style:square;v-text-anchor:top" coordsize="231,271" o:spid="_x0000_s1035" filled="f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style="position:absolute;left:2139;top:1136;width:604;height:851;visibility:visible;mso-wrap-style:square;v-text-anchor:top" coordsize="190,267" o:spid="_x0000_s1036" fillcolor="black" stroked="f" path="m,l186,r,50l68,50r,54l178,104r,53l68,157r,58l190,215r,52l,267,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style="position:absolute;left:787;top:1136;width:1181;height:851;visibility:visible;mso-wrap-style:square;v-text-anchor:top" coordsize="373,267" o:spid="_x0000_s1037" fillcolor="black" stroked="f" path="m,l72,r33,203l107,203,141,r91,l269,203,304,r69,l311,267r-89,l186,62,151,267r-93,l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style="position:absolute;top:1130;width:635;height:863;visibility:visible;mso-wrap-style:square;v-text-anchor:top" coordsize="201,271" o:spid="_x0000_s1038" fillcolor="black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style="position:absolute;top:1130;width:635;height:863;visibility:visible;mso-wrap-style:square;v-text-anchor:top" coordsize="201,271" o:spid="_x0000_s1039" filled="f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5000" w:type="pct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63"/>
      <w:gridCol w:w="5308"/>
    </w:tblGrid>
    <w:tr w:rsidR="000A56B5" w:rsidRPr="00AE3921" w14:paraId="52B3C6D7" w14:textId="77777777" w:rsidTr="00AB6A2E">
      <w:trPr>
        <w:trHeight w:val="227"/>
        <w:jc w:val="center"/>
      </w:trPr>
      <w:tc>
        <w:tcPr>
          <w:tcW w:w="3000" w:type="pct"/>
          <w:vAlign w:val="center"/>
        </w:tcPr>
        <w:p w14:paraId="3A15F6A2" w14:textId="70A211B6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2000" w:type="pct"/>
          <w:tcMar>
            <w:left w:w="113" w:type="dxa"/>
          </w:tcMar>
          <w:vAlign w:val="center"/>
        </w:tcPr>
        <w:p w14:paraId="77A36703" w14:textId="1AEB7767" w:rsidR="000A56B5" w:rsidRPr="00AE3921" w:rsidRDefault="002F2C3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B.2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ZMĚNY DSP PROTI DUR</w:t>
              </w:r>
            </w:sdtContent>
          </w:sdt>
        </w:p>
      </w:tc>
    </w:tr>
    <w:tr w:rsidR="000A56B5" w:rsidRPr="00AE3921" w14:paraId="096AEF62" w14:textId="77777777" w:rsidTr="00AB6A2E">
      <w:trPr>
        <w:trHeight w:val="227"/>
        <w:jc w:val="center"/>
      </w:trPr>
      <w:tc>
        <w:tcPr>
          <w:tcW w:w="3000" w:type="pct"/>
          <w:vAlign w:val="center"/>
        </w:tcPr>
        <w:p w14:paraId="55DFFD8C" w14:textId="4249ED00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2000" w:type="pct"/>
          <w:tcMar>
            <w:left w:w="113" w:type="dxa"/>
          </w:tcMar>
          <w:vAlign w:val="center"/>
        </w:tcPr>
        <w:p w14:paraId="0D0EBCBA" w14:textId="77777777" w:rsidR="000A56B5" w:rsidRPr="00AE3921" w:rsidRDefault="002F2C3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803918">
                <w:rPr>
                  <w:color w:val="000000" w:themeColor="text1"/>
                  <w:sz w:val="12"/>
                  <w:szCs w:val="12"/>
                </w:rPr>
                <w:t>SP</w:t>
              </w:r>
            </w:sdtContent>
          </w:sdt>
        </w:p>
      </w:tc>
    </w:tr>
  </w:tbl>
  <w:p w14:paraId="666E44D6" w14:textId="51E9A85F" w:rsidR="000A56B5" w:rsidRDefault="002F2C3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2F53B576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12E3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E07F6F4" wp14:editId="2299BBE5">
              <wp:extent cx="683895" cy="199390"/>
              <wp:effectExtent l="1905" t="6985" r="0" b="3175"/>
              <wp:docPr id="4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arto="http://schemas.microsoft.com/office/word/2006/arto" xmlns:a14="http://schemas.microsoft.com/office/drawing/2010/main" xmlns:a="http://schemas.openxmlformats.org/drawingml/2006/main" xmlns:oel="http://schemas.microsoft.com/office/2019/extlst">
          <w:pict w14:anchorId="324B7CB5">
            <v:group id="Plátno 332" style="width:53.85pt;height:15.7pt;mso-position-horizontal-relative:char;mso-position-vertical-relative:line" coordsize="6838,1993" o:spid="_x0000_s1026" editas="canvas" w14:anchorId="075313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_x0000_s1027" style="position:absolute;width:6838;height:1993;visibility:visible;mso-wrap-style:square" type="#_x0000_t75">
                <v:fill o:detectmouseclick="t"/>
                <v:path o:connecttype="none"/>
              </v:shape>
              <v:shape id="Freeform 195" style="position:absolute;left:5073;top:266;width:1765;height:1721;visibility:visible;mso-wrap-style:square;v-text-anchor:top" coordsize="556,543" o:spid="_x0000_s1028" fillcolor="black" stroked="f" path="m444,423r,54l112,477r,-54l276,256,444,423xm556,181r-203,l485,49,436,4,276,165,114,,69,47,201,181,,181r,62l201,243,46,396r,147l508,543r,-147l353,243r203,l556,18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style="position:absolute;left:5746;width:419;height:419;visibility:visible;mso-wrap-style:square;v-text-anchor:top" coordsize="131,132" o:spid="_x0000_s1029" fillcolor="#dc002e" stroked="f" path="m131,66r,l130,79r-4,14l120,103r-8,9l103,120r-12,8l79,132r-13,l52,132,41,128,29,120,19,112r-7,-9l6,93,2,79,,66,2,52,6,41,12,29,19,19,29,12,41,6,52,2,66,,79,2,91,6r12,6l112,19r8,10l126,41r4,11l131,6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style="position:absolute;left:5746;width:419;height:419;visibility:visible;mso-wrap-style:square;v-text-anchor:top" coordsize="131,132" o:spid="_x0000_s1030" fillcolor="black [3213]" stroked="f" path="m131,66r,l130,79r-4,14l120,103r-8,9l103,120r-12,8l79,132r-13,l52,132,41,128,29,120,19,112r-7,-9l6,93,2,79,,66,2,52,6,41,12,29,19,19,29,12,41,6,52,2,66,,79,2,91,6r12,6l112,19r8,10l126,41r4,11l131,66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style="position:absolute;left:3810;top:1130;width:844;height:863;visibility:visible;mso-wrap-style:square;v-text-anchor:top" coordsize="266,271" o:spid="_x0000_s1031" fillcolor="black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style="position:absolute;left:3810;top:1130;width:844;height:863;visibility:visible;mso-wrap-style:square;v-text-anchor:top" coordsize="266,271" o:spid="_x0000_s1032" filled="f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style="position:absolute;left:4038;top:1295;width:375;height:533;visibility:visible;mso-wrap-style:square;v-text-anchor:top" coordsize="120,167" o:spid="_x0000_s1033" filled="f" stroked="f" path="m62,167r,l75,167r14,-6l99,153r7,-12l112,130r4,-16l118,99r2,-16l118,66,116,50,112,37,106,23,99,14,89,6,75,,62,,47,,33,6,23,14r-9,9l8,37,4,50,2,66,,83,2,99r2,15l8,130r6,11l23,153r10,8l47,167r15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style="position:absolute;left:2914;top:1130;width:737;height:863;visibility:visible;mso-wrap-style:square;v-text-anchor:top" coordsize="231,271" o:spid="_x0000_s1034" fillcolor="black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style="position:absolute;left:2914;top:1130;width:737;height:863;visibility:visible;mso-wrap-style:square;v-text-anchor:top" coordsize="231,271" o:spid="_x0000_s1035" filled="f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style="position:absolute;left:2139;top:1136;width:604;height:851;visibility:visible;mso-wrap-style:square;v-text-anchor:top" coordsize="190,267" o:spid="_x0000_s1036" fillcolor="black" stroked="f" path="m,l186,r,50l68,50r,54l178,104r,53l68,157r,58l190,215r,52l,267,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style="position:absolute;left:787;top:1136;width:1181;height:851;visibility:visible;mso-wrap-style:square;v-text-anchor:top" coordsize="373,267" o:spid="_x0000_s1037" fillcolor="black" stroked="f" path="m,l72,r33,203l107,203,141,r91,l269,203,304,r69,l311,267r-89,l186,62,151,267r-93,l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style="position:absolute;top:1130;width:635;height:863;visibility:visible;mso-wrap-style:square;v-text-anchor:top" coordsize="201,271" o:spid="_x0000_s1038" fillcolor="black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style="position:absolute;top:1130;width:635;height:863;visibility:visible;mso-wrap-style:square;v-text-anchor:top" coordsize="201,271" o:spid="_x0000_s1039" filled="f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336BD745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72060A8" w14:textId="56A7E350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0291733" w14:textId="02BDFBF7" w:rsidR="000A56B5" w:rsidRPr="00AE3921" w:rsidRDefault="002F2C3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B.2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AB6A2E">
                <w:rPr>
                  <w:bCs/>
                  <w:color w:val="000000" w:themeColor="text1"/>
                  <w:sz w:val="12"/>
                  <w:szCs w:val="12"/>
                </w:rPr>
                <w:t>ZMĚNY DSP PROTI DUR</w:t>
              </w:r>
            </w:sdtContent>
          </w:sdt>
        </w:p>
      </w:tc>
    </w:tr>
    <w:tr w:rsidR="000A56B5" w:rsidRPr="00AE3921" w14:paraId="4D3B24C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B2E4071" w14:textId="38500E21" w:rsidR="000A56B5" w:rsidRPr="00AE3921" w:rsidRDefault="002F2C3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1B094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86B08BD" w14:textId="77777777" w:rsidR="000A56B5" w:rsidRPr="00AE3921" w:rsidRDefault="002F2C3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70FE081B" w14:textId="1CA8BAC2" w:rsidR="000A56B5" w:rsidRDefault="002F2C3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showingPlcHdr/>
        <w:text/>
      </w:sdtPr>
      <w:sdtEndPr/>
      <w:sdtContent>
        <w:r w:rsidR="001B0940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5C89E7A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numFmt w:val="none"/>
      <w:pStyle w:val="Nadpis2"/>
      <w:lvlText w:val=""/>
      <w:lvlJc w:val="left"/>
      <w:pPr>
        <w:tabs>
          <w:tab w:val="num" w:pos="360"/>
        </w:tabs>
      </w:pPr>
    </w:lvl>
    <w:lvl w:ilvl="2">
      <w:numFmt w:val="decimal"/>
      <w:pStyle w:val="Nadpis3"/>
      <w:lvlText w:val=""/>
      <w:lvlJc w:val="left"/>
    </w:lvl>
    <w:lvl w:ilvl="3">
      <w:numFmt w:val="decimal"/>
      <w:pStyle w:val="Nadpis4"/>
      <w:lvlText w:val=""/>
      <w:lvlJc w:val="left"/>
    </w:lvl>
    <w:lvl w:ilvl="4">
      <w:numFmt w:val="decimal"/>
      <w:pStyle w:val="Nadpis5"/>
      <w:lvlText w:val=""/>
      <w:lvlJc w:val="left"/>
    </w:lvl>
    <w:lvl w:ilvl="5">
      <w:numFmt w:val="decimal"/>
      <w:pStyle w:val="Nadpis6"/>
      <w:lvlText w:val=""/>
      <w:lvlJc w:val="left"/>
    </w:lvl>
    <w:lvl w:ilvl="6">
      <w:numFmt w:val="decimal"/>
      <w:pStyle w:val="Nadpis7"/>
      <w:lvlText w:val=""/>
      <w:lvlJc w:val="left"/>
    </w:lvl>
    <w:lvl w:ilvl="7">
      <w:numFmt w:val="decimal"/>
      <w:pStyle w:val="Nadpis8"/>
      <w:lvlText w:val=""/>
      <w:lvlJc w:val="left"/>
    </w:lvl>
    <w:lvl w:ilvl="8">
      <w:numFmt w:val="decimal"/>
      <w:pStyle w:val="Nadpis9"/>
      <w:lvlText w:val=""/>
      <w:lvlJc w:val="left"/>
    </w:lvl>
  </w:abstractNum>
  <w:abstractNum w:abstractNumId="11" w15:restartNumberingAfterBreak="0">
    <w:nsid w:val="667262C1"/>
    <w:multiLevelType w:val="hybridMultilevel"/>
    <w:tmpl w:val="100E289A"/>
    <w:lvl w:ilvl="0" w:tplc="F0688D94">
      <w:numFmt w:val="decimal"/>
      <w:pStyle w:val="Odrky1"/>
      <w:lvlText w:val=""/>
      <w:lvlJc w:val="left"/>
    </w:lvl>
    <w:lvl w:ilvl="1" w:tplc="04050003">
      <w:numFmt w:val="decimal"/>
      <w:lvlText w:val=""/>
      <w:lvlJc w:val="left"/>
    </w:lvl>
    <w:lvl w:ilvl="2" w:tplc="04050005">
      <w:numFmt w:val="decimal"/>
      <w:lvlText w:val=""/>
      <w:lvlJc w:val="left"/>
    </w:lvl>
    <w:lvl w:ilvl="3" w:tplc="04050001">
      <w:numFmt w:val="decimal"/>
      <w:lvlText w:val=""/>
      <w:lvlJc w:val="left"/>
    </w:lvl>
    <w:lvl w:ilvl="4" w:tplc="04050003">
      <w:numFmt w:val="decimal"/>
      <w:lvlText w:val=""/>
      <w:lvlJc w:val="left"/>
    </w:lvl>
    <w:lvl w:ilvl="5" w:tplc="04050005">
      <w:numFmt w:val="decimal"/>
      <w:lvlText w:val=""/>
      <w:lvlJc w:val="left"/>
    </w:lvl>
    <w:lvl w:ilvl="6" w:tplc="04050001">
      <w:numFmt w:val="decimal"/>
      <w:lvlText w:val=""/>
      <w:lvlJc w:val="left"/>
    </w:lvl>
    <w:lvl w:ilvl="7" w:tplc="04050003">
      <w:numFmt w:val="decimal"/>
      <w:lvlText w:val=""/>
      <w:lvlJc w:val="left"/>
    </w:lvl>
    <w:lvl w:ilvl="8" w:tplc="04050005">
      <w:numFmt w:val="decimal"/>
      <w:lvlText w:val=""/>
      <w:lvlJc w:val="left"/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Nadpis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A13"/>
    <w:rsid w:val="00006DA2"/>
    <w:rsid w:val="00007869"/>
    <w:rsid w:val="0002044B"/>
    <w:rsid w:val="000214E1"/>
    <w:rsid w:val="00023708"/>
    <w:rsid w:val="0003218C"/>
    <w:rsid w:val="00033F1B"/>
    <w:rsid w:val="00040315"/>
    <w:rsid w:val="00046630"/>
    <w:rsid w:val="00057A28"/>
    <w:rsid w:val="000676E8"/>
    <w:rsid w:val="00072B7C"/>
    <w:rsid w:val="00077945"/>
    <w:rsid w:val="00080905"/>
    <w:rsid w:val="00080C04"/>
    <w:rsid w:val="00082135"/>
    <w:rsid w:val="00083A5C"/>
    <w:rsid w:val="00083CDD"/>
    <w:rsid w:val="00093958"/>
    <w:rsid w:val="000A019E"/>
    <w:rsid w:val="000A3A77"/>
    <w:rsid w:val="000A3C59"/>
    <w:rsid w:val="000A56B5"/>
    <w:rsid w:val="000B1C39"/>
    <w:rsid w:val="000B469B"/>
    <w:rsid w:val="000B5679"/>
    <w:rsid w:val="000C5A3B"/>
    <w:rsid w:val="000C6A0F"/>
    <w:rsid w:val="000D4353"/>
    <w:rsid w:val="000D7337"/>
    <w:rsid w:val="000E36C4"/>
    <w:rsid w:val="000E6247"/>
    <w:rsid w:val="000F2370"/>
    <w:rsid w:val="000F24BD"/>
    <w:rsid w:val="000F414C"/>
    <w:rsid w:val="000F6FC0"/>
    <w:rsid w:val="000F75BA"/>
    <w:rsid w:val="00100BEC"/>
    <w:rsid w:val="00102C76"/>
    <w:rsid w:val="00105FEA"/>
    <w:rsid w:val="0010737E"/>
    <w:rsid w:val="00111921"/>
    <w:rsid w:val="00113C96"/>
    <w:rsid w:val="001147C5"/>
    <w:rsid w:val="001204F8"/>
    <w:rsid w:val="00120D4A"/>
    <w:rsid w:val="001234BA"/>
    <w:rsid w:val="00125FE1"/>
    <w:rsid w:val="001268C6"/>
    <w:rsid w:val="00127419"/>
    <w:rsid w:val="001274FF"/>
    <w:rsid w:val="0013143A"/>
    <w:rsid w:val="00137D5F"/>
    <w:rsid w:val="00141863"/>
    <w:rsid w:val="00141F34"/>
    <w:rsid w:val="00143261"/>
    <w:rsid w:val="00150676"/>
    <w:rsid w:val="00154293"/>
    <w:rsid w:val="00154B5E"/>
    <w:rsid w:val="00163321"/>
    <w:rsid w:val="00164320"/>
    <w:rsid w:val="00170241"/>
    <w:rsid w:val="001709FF"/>
    <w:rsid w:val="001746F2"/>
    <w:rsid w:val="00174A45"/>
    <w:rsid w:val="0017502D"/>
    <w:rsid w:val="001812F4"/>
    <w:rsid w:val="0018156C"/>
    <w:rsid w:val="0018623B"/>
    <w:rsid w:val="00186466"/>
    <w:rsid w:val="00190773"/>
    <w:rsid w:val="00193027"/>
    <w:rsid w:val="001964FD"/>
    <w:rsid w:val="001B0384"/>
    <w:rsid w:val="001B0768"/>
    <w:rsid w:val="001B0940"/>
    <w:rsid w:val="001B5626"/>
    <w:rsid w:val="001B640D"/>
    <w:rsid w:val="001C2D1E"/>
    <w:rsid w:val="001C4D2E"/>
    <w:rsid w:val="001D557C"/>
    <w:rsid w:val="001D6BDF"/>
    <w:rsid w:val="001E5F0B"/>
    <w:rsid w:val="001F3407"/>
    <w:rsid w:val="001F3E7C"/>
    <w:rsid w:val="001F464F"/>
    <w:rsid w:val="00200EB0"/>
    <w:rsid w:val="0020381F"/>
    <w:rsid w:val="002056D0"/>
    <w:rsid w:val="00207A11"/>
    <w:rsid w:val="00210FDB"/>
    <w:rsid w:val="0021565A"/>
    <w:rsid w:val="00217069"/>
    <w:rsid w:val="00222E97"/>
    <w:rsid w:val="002243E1"/>
    <w:rsid w:val="00224400"/>
    <w:rsid w:val="00226929"/>
    <w:rsid w:val="002300E3"/>
    <w:rsid w:val="00232CA6"/>
    <w:rsid w:val="002350FC"/>
    <w:rsid w:val="00243A96"/>
    <w:rsid w:val="00243C77"/>
    <w:rsid w:val="00244DBE"/>
    <w:rsid w:val="002478AA"/>
    <w:rsid w:val="002512A5"/>
    <w:rsid w:val="00254DE7"/>
    <w:rsid w:val="002553B2"/>
    <w:rsid w:val="00256CEA"/>
    <w:rsid w:val="00261B2D"/>
    <w:rsid w:val="00265505"/>
    <w:rsid w:val="00267541"/>
    <w:rsid w:val="00271646"/>
    <w:rsid w:val="00272285"/>
    <w:rsid w:val="0028246F"/>
    <w:rsid w:val="00285F45"/>
    <w:rsid w:val="002A130B"/>
    <w:rsid w:val="002A52DF"/>
    <w:rsid w:val="002A7915"/>
    <w:rsid w:val="002B4535"/>
    <w:rsid w:val="002B48C3"/>
    <w:rsid w:val="002B4B0A"/>
    <w:rsid w:val="002B7048"/>
    <w:rsid w:val="002C1E82"/>
    <w:rsid w:val="002E58D1"/>
    <w:rsid w:val="002F1130"/>
    <w:rsid w:val="002F2C3C"/>
    <w:rsid w:val="002F59AF"/>
    <w:rsid w:val="002F73F7"/>
    <w:rsid w:val="00301D2E"/>
    <w:rsid w:val="00302BC8"/>
    <w:rsid w:val="00304B67"/>
    <w:rsid w:val="003166AC"/>
    <w:rsid w:val="00316B41"/>
    <w:rsid w:val="00334C79"/>
    <w:rsid w:val="00334E78"/>
    <w:rsid w:val="00340F3B"/>
    <w:rsid w:val="00342C24"/>
    <w:rsid w:val="00344B0E"/>
    <w:rsid w:val="00345DCB"/>
    <w:rsid w:val="00347A6A"/>
    <w:rsid w:val="00356A53"/>
    <w:rsid w:val="00361121"/>
    <w:rsid w:val="003662CF"/>
    <w:rsid w:val="0037186F"/>
    <w:rsid w:val="00372D67"/>
    <w:rsid w:val="003751AE"/>
    <w:rsid w:val="00381F1F"/>
    <w:rsid w:val="00386B6A"/>
    <w:rsid w:val="00391957"/>
    <w:rsid w:val="0039201A"/>
    <w:rsid w:val="003934CC"/>
    <w:rsid w:val="00396FC2"/>
    <w:rsid w:val="00397320"/>
    <w:rsid w:val="003A2229"/>
    <w:rsid w:val="003A56E8"/>
    <w:rsid w:val="003B0BB3"/>
    <w:rsid w:val="003B112F"/>
    <w:rsid w:val="003B378D"/>
    <w:rsid w:val="003B3C02"/>
    <w:rsid w:val="003B5B1D"/>
    <w:rsid w:val="003B5D82"/>
    <w:rsid w:val="003B6D19"/>
    <w:rsid w:val="003C1C31"/>
    <w:rsid w:val="003C342E"/>
    <w:rsid w:val="003C40DA"/>
    <w:rsid w:val="003D404F"/>
    <w:rsid w:val="003F2B42"/>
    <w:rsid w:val="003F2DC4"/>
    <w:rsid w:val="003F33B8"/>
    <w:rsid w:val="003F714B"/>
    <w:rsid w:val="00402E69"/>
    <w:rsid w:val="00403619"/>
    <w:rsid w:val="00403EFE"/>
    <w:rsid w:val="004045A2"/>
    <w:rsid w:val="00404D2B"/>
    <w:rsid w:val="0041251B"/>
    <w:rsid w:val="00425E6E"/>
    <w:rsid w:val="004307B1"/>
    <w:rsid w:val="004311DB"/>
    <w:rsid w:val="00432C3E"/>
    <w:rsid w:val="00437E07"/>
    <w:rsid w:val="00440B9B"/>
    <w:rsid w:val="0044351B"/>
    <w:rsid w:val="00445AE2"/>
    <w:rsid w:val="00451CEA"/>
    <w:rsid w:val="00463043"/>
    <w:rsid w:val="004656C2"/>
    <w:rsid w:val="00472D5D"/>
    <w:rsid w:val="00472DFF"/>
    <w:rsid w:val="0047496D"/>
    <w:rsid w:val="0047581E"/>
    <w:rsid w:val="00477E8A"/>
    <w:rsid w:val="0048269F"/>
    <w:rsid w:val="0049117A"/>
    <w:rsid w:val="004A0419"/>
    <w:rsid w:val="004B2FCB"/>
    <w:rsid w:val="004B3F22"/>
    <w:rsid w:val="004B61E0"/>
    <w:rsid w:val="004C1301"/>
    <w:rsid w:val="004C3CA6"/>
    <w:rsid w:val="004C4EFA"/>
    <w:rsid w:val="004C7344"/>
    <w:rsid w:val="004D0495"/>
    <w:rsid w:val="004D2987"/>
    <w:rsid w:val="004F69A0"/>
    <w:rsid w:val="004F71B0"/>
    <w:rsid w:val="004F7794"/>
    <w:rsid w:val="0050058C"/>
    <w:rsid w:val="00500C31"/>
    <w:rsid w:val="005016CA"/>
    <w:rsid w:val="00514075"/>
    <w:rsid w:val="00514EAF"/>
    <w:rsid w:val="00517CF1"/>
    <w:rsid w:val="00517E24"/>
    <w:rsid w:val="0052753B"/>
    <w:rsid w:val="005275A9"/>
    <w:rsid w:val="0053245D"/>
    <w:rsid w:val="00532923"/>
    <w:rsid w:val="00533B32"/>
    <w:rsid w:val="00537349"/>
    <w:rsid w:val="00540576"/>
    <w:rsid w:val="00543D66"/>
    <w:rsid w:val="00546FAE"/>
    <w:rsid w:val="005477CA"/>
    <w:rsid w:val="00550C7E"/>
    <w:rsid w:val="005550F0"/>
    <w:rsid w:val="005554BE"/>
    <w:rsid w:val="00555C85"/>
    <w:rsid w:val="00560EE0"/>
    <w:rsid w:val="00565268"/>
    <w:rsid w:val="00567625"/>
    <w:rsid w:val="00572868"/>
    <w:rsid w:val="0057432B"/>
    <w:rsid w:val="00577A58"/>
    <w:rsid w:val="0058005B"/>
    <w:rsid w:val="00583344"/>
    <w:rsid w:val="005858F4"/>
    <w:rsid w:val="00595A7A"/>
    <w:rsid w:val="005A435F"/>
    <w:rsid w:val="005A6BC0"/>
    <w:rsid w:val="005C4991"/>
    <w:rsid w:val="005C4E4A"/>
    <w:rsid w:val="005C6BE7"/>
    <w:rsid w:val="005C72E5"/>
    <w:rsid w:val="005D18EA"/>
    <w:rsid w:val="005D62CE"/>
    <w:rsid w:val="005D67A4"/>
    <w:rsid w:val="005E1A93"/>
    <w:rsid w:val="005E4511"/>
    <w:rsid w:val="005E57DD"/>
    <w:rsid w:val="005E584A"/>
    <w:rsid w:val="005E7073"/>
    <w:rsid w:val="005F3CD8"/>
    <w:rsid w:val="005F42C6"/>
    <w:rsid w:val="00610305"/>
    <w:rsid w:val="00620476"/>
    <w:rsid w:val="006233BB"/>
    <w:rsid w:val="0062614B"/>
    <w:rsid w:val="006368ED"/>
    <w:rsid w:val="00637CBA"/>
    <w:rsid w:val="00641358"/>
    <w:rsid w:val="00645F48"/>
    <w:rsid w:val="00646D7F"/>
    <w:rsid w:val="00651F5E"/>
    <w:rsid w:val="00657FE4"/>
    <w:rsid w:val="0066347D"/>
    <w:rsid w:val="00670946"/>
    <w:rsid w:val="00670D38"/>
    <w:rsid w:val="00673844"/>
    <w:rsid w:val="006744BF"/>
    <w:rsid w:val="006804D2"/>
    <w:rsid w:val="006817D2"/>
    <w:rsid w:val="00687329"/>
    <w:rsid w:val="006912BD"/>
    <w:rsid w:val="00693245"/>
    <w:rsid w:val="006970C1"/>
    <w:rsid w:val="006A44F1"/>
    <w:rsid w:val="006B05F3"/>
    <w:rsid w:val="006B0C28"/>
    <w:rsid w:val="006B3223"/>
    <w:rsid w:val="006B6C2B"/>
    <w:rsid w:val="006B7D17"/>
    <w:rsid w:val="006C1E87"/>
    <w:rsid w:val="006C3044"/>
    <w:rsid w:val="006C5AA6"/>
    <w:rsid w:val="006D1C67"/>
    <w:rsid w:val="006D3A70"/>
    <w:rsid w:val="006D4B5D"/>
    <w:rsid w:val="006D6D6C"/>
    <w:rsid w:val="006D747F"/>
    <w:rsid w:val="006E614F"/>
    <w:rsid w:val="007030A2"/>
    <w:rsid w:val="007056EC"/>
    <w:rsid w:val="00713EBB"/>
    <w:rsid w:val="00721573"/>
    <w:rsid w:val="00727CE4"/>
    <w:rsid w:val="007320D5"/>
    <w:rsid w:val="00735764"/>
    <w:rsid w:val="00737D02"/>
    <w:rsid w:val="007415D0"/>
    <w:rsid w:val="00743256"/>
    <w:rsid w:val="007538BF"/>
    <w:rsid w:val="00773380"/>
    <w:rsid w:val="00773A8D"/>
    <w:rsid w:val="0077490E"/>
    <w:rsid w:val="00782E39"/>
    <w:rsid w:val="00790C78"/>
    <w:rsid w:val="00795018"/>
    <w:rsid w:val="007A7D9A"/>
    <w:rsid w:val="007B68CB"/>
    <w:rsid w:val="007C0DF0"/>
    <w:rsid w:val="007C3CD9"/>
    <w:rsid w:val="007C488A"/>
    <w:rsid w:val="007C7A33"/>
    <w:rsid w:val="007E0798"/>
    <w:rsid w:val="007E461D"/>
    <w:rsid w:val="007F030A"/>
    <w:rsid w:val="007F1CC3"/>
    <w:rsid w:val="007F6B75"/>
    <w:rsid w:val="00803918"/>
    <w:rsid w:val="00804C42"/>
    <w:rsid w:val="008061F7"/>
    <w:rsid w:val="0080689D"/>
    <w:rsid w:val="00814282"/>
    <w:rsid w:val="008233B1"/>
    <w:rsid w:val="00824496"/>
    <w:rsid w:val="008266CC"/>
    <w:rsid w:val="0082704B"/>
    <w:rsid w:val="00830F8A"/>
    <w:rsid w:val="00831C67"/>
    <w:rsid w:val="00834D54"/>
    <w:rsid w:val="00834E34"/>
    <w:rsid w:val="00835D3E"/>
    <w:rsid w:val="00841247"/>
    <w:rsid w:val="00841C21"/>
    <w:rsid w:val="00843163"/>
    <w:rsid w:val="00844144"/>
    <w:rsid w:val="008448DE"/>
    <w:rsid w:val="00850FC2"/>
    <w:rsid w:val="008549B9"/>
    <w:rsid w:val="00856F6B"/>
    <w:rsid w:val="00875478"/>
    <w:rsid w:val="008810EF"/>
    <w:rsid w:val="00881618"/>
    <w:rsid w:val="0088743C"/>
    <w:rsid w:val="00894127"/>
    <w:rsid w:val="008A0D4C"/>
    <w:rsid w:val="008A25A9"/>
    <w:rsid w:val="008A4C22"/>
    <w:rsid w:val="008A5170"/>
    <w:rsid w:val="008A758D"/>
    <w:rsid w:val="008A76CB"/>
    <w:rsid w:val="008B1388"/>
    <w:rsid w:val="008B5316"/>
    <w:rsid w:val="008D62C0"/>
    <w:rsid w:val="008E6F3D"/>
    <w:rsid w:val="008F08BE"/>
    <w:rsid w:val="008F1679"/>
    <w:rsid w:val="008F3FD7"/>
    <w:rsid w:val="00900EC1"/>
    <w:rsid w:val="00902AC7"/>
    <w:rsid w:val="00904A8D"/>
    <w:rsid w:val="00911309"/>
    <w:rsid w:val="00912E45"/>
    <w:rsid w:val="00913931"/>
    <w:rsid w:val="00916646"/>
    <w:rsid w:val="00920A53"/>
    <w:rsid w:val="00921EFC"/>
    <w:rsid w:val="00922F1C"/>
    <w:rsid w:val="00931D9B"/>
    <w:rsid w:val="0093354C"/>
    <w:rsid w:val="00933F50"/>
    <w:rsid w:val="00935B25"/>
    <w:rsid w:val="0094117F"/>
    <w:rsid w:val="009441D2"/>
    <w:rsid w:val="00952B1F"/>
    <w:rsid w:val="00954D2C"/>
    <w:rsid w:val="00957046"/>
    <w:rsid w:val="009572FA"/>
    <w:rsid w:val="009623C8"/>
    <w:rsid w:val="00962993"/>
    <w:rsid w:val="00967B3C"/>
    <w:rsid w:val="00971A92"/>
    <w:rsid w:val="00973AD3"/>
    <w:rsid w:val="009802C9"/>
    <w:rsid w:val="009805BC"/>
    <w:rsid w:val="0098350D"/>
    <w:rsid w:val="009857E8"/>
    <w:rsid w:val="00990327"/>
    <w:rsid w:val="00990C00"/>
    <w:rsid w:val="00993E59"/>
    <w:rsid w:val="0099605E"/>
    <w:rsid w:val="009A0742"/>
    <w:rsid w:val="009A30BE"/>
    <w:rsid w:val="009B3BA2"/>
    <w:rsid w:val="009B5966"/>
    <w:rsid w:val="009C15C5"/>
    <w:rsid w:val="009C613E"/>
    <w:rsid w:val="009C691C"/>
    <w:rsid w:val="009C7984"/>
    <w:rsid w:val="009C7B62"/>
    <w:rsid w:val="009E65FC"/>
    <w:rsid w:val="009F505A"/>
    <w:rsid w:val="009F5485"/>
    <w:rsid w:val="009F7F91"/>
    <w:rsid w:val="00A123C1"/>
    <w:rsid w:val="00A158BB"/>
    <w:rsid w:val="00A20560"/>
    <w:rsid w:val="00A20A66"/>
    <w:rsid w:val="00A20F00"/>
    <w:rsid w:val="00A2442F"/>
    <w:rsid w:val="00A253F1"/>
    <w:rsid w:val="00A27A83"/>
    <w:rsid w:val="00A31503"/>
    <w:rsid w:val="00A331E0"/>
    <w:rsid w:val="00A35A69"/>
    <w:rsid w:val="00A36244"/>
    <w:rsid w:val="00A37332"/>
    <w:rsid w:val="00A41E02"/>
    <w:rsid w:val="00A44251"/>
    <w:rsid w:val="00A4482F"/>
    <w:rsid w:val="00A45DEE"/>
    <w:rsid w:val="00A50AAA"/>
    <w:rsid w:val="00A65C80"/>
    <w:rsid w:val="00A66758"/>
    <w:rsid w:val="00A71ABB"/>
    <w:rsid w:val="00A73AAA"/>
    <w:rsid w:val="00A8085E"/>
    <w:rsid w:val="00A85CBB"/>
    <w:rsid w:val="00A9162E"/>
    <w:rsid w:val="00A93D71"/>
    <w:rsid w:val="00AA14F6"/>
    <w:rsid w:val="00AA2AD6"/>
    <w:rsid w:val="00AA41CD"/>
    <w:rsid w:val="00AB360D"/>
    <w:rsid w:val="00AB6A2E"/>
    <w:rsid w:val="00AB6A4F"/>
    <w:rsid w:val="00AB7158"/>
    <w:rsid w:val="00AD24C8"/>
    <w:rsid w:val="00AD3521"/>
    <w:rsid w:val="00AD7BF6"/>
    <w:rsid w:val="00AE0D9D"/>
    <w:rsid w:val="00AE3921"/>
    <w:rsid w:val="00AE55B1"/>
    <w:rsid w:val="00AF35D0"/>
    <w:rsid w:val="00AF3EB3"/>
    <w:rsid w:val="00AF493B"/>
    <w:rsid w:val="00B01D84"/>
    <w:rsid w:val="00B03295"/>
    <w:rsid w:val="00B038F4"/>
    <w:rsid w:val="00B05189"/>
    <w:rsid w:val="00B05538"/>
    <w:rsid w:val="00B07EA7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33A61"/>
    <w:rsid w:val="00B40E75"/>
    <w:rsid w:val="00B439B9"/>
    <w:rsid w:val="00B452B3"/>
    <w:rsid w:val="00B45966"/>
    <w:rsid w:val="00B476CB"/>
    <w:rsid w:val="00B56491"/>
    <w:rsid w:val="00B60613"/>
    <w:rsid w:val="00B67EFE"/>
    <w:rsid w:val="00B70CCB"/>
    <w:rsid w:val="00B739C6"/>
    <w:rsid w:val="00B76C19"/>
    <w:rsid w:val="00B8338C"/>
    <w:rsid w:val="00B83ACF"/>
    <w:rsid w:val="00B83B6F"/>
    <w:rsid w:val="00B90580"/>
    <w:rsid w:val="00B91FAA"/>
    <w:rsid w:val="00B96E2A"/>
    <w:rsid w:val="00BA3351"/>
    <w:rsid w:val="00BA3443"/>
    <w:rsid w:val="00BA57F2"/>
    <w:rsid w:val="00BA5A0D"/>
    <w:rsid w:val="00BB4429"/>
    <w:rsid w:val="00BB670D"/>
    <w:rsid w:val="00BC1C44"/>
    <w:rsid w:val="00BE0772"/>
    <w:rsid w:val="00BE1715"/>
    <w:rsid w:val="00BE2770"/>
    <w:rsid w:val="00BF0AF6"/>
    <w:rsid w:val="00BF3238"/>
    <w:rsid w:val="00C2735D"/>
    <w:rsid w:val="00C276B3"/>
    <w:rsid w:val="00C3054D"/>
    <w:rsid w:val="00C33679"/>
    <w:rsid w:val="00C36853"/>
    <w:rsid w:val="00C413D1"/>
    <w:rsid w:val="00C42684"/>
    <w:rsid w:val="00C469CB"/>
    <w:rsid w:val="00C5414E"/>
    <w:rsid w:val="00C54B1C"/>
    <w:rsid w:val="00C54CD6"/>
    <w:rsid w:val="00C5703F"/>
    <w:rsid w:val="00C65A71"/>
    <w:rsid w:val="00C65CAA"/>
    <w:rsid w:val="00C763E3"/>
    <w:rsid w:val="00C80849"/>
    <w:rsid w:val="00C81FAB"/>
    <w:rsid w:val="00C8659E"/>
    <w:rsid w:val="00CA021E"/>
    <w:rsid w:val="00CA1682"/>
    <w:rsid w:val="00CA337C"/>
    <w:rsid w:val="00CA429E"/>
    <w:rsid w:val="00CA6B97"/>
    <w:rsid w:val="00CB0C2F"/>
    <w:rsid w:val="00CB42E4"/>
    <w:rsid w:val="00CB573C"/>
    <w:rsid w:val="00CB5B95"/>
    <w:rsid w:val="00CB61CB"/>
    <w:rsid w:val="00CB7216"/>
    <w:rsid w:val="00CC0616"/>
    <w:rsid w:val="00CC0FCF"/>
    <w:rsid w:val="00CC22F9"/>
    <w:rsid w:val="00CC36C9"/>
    <w:rsid w:val="00CD0899"/>
    <w:rsid w:val="00CD0A42"/>
    <w:rsid w:val="00CD3A75"/>
    <w:rsid w:val="00CD4DDB"/>
    <w:rsid w:val="00CD6886"/>
    <w:rsid w:val="00CE29BF"/>
    <w:rsid w:val="00CE3E9F"/>
    <w:rsid w:val="00CE58D9"/>
    <w:rsid w:val="00CE5A7D"/>
    <w:rsid w:val="00CE5A92"/>
    <w:rsid w:val="00CF0487"/>
    <w:rsid w:val="00CF1D37"/>
    <w:rsid w:val="00CF29A5"/>
    <w:rsid w:val="00CF29F5"/>
    <w:rsid w:val="00CF2D10"/>
    <w:rsid w:val="00D005BD"/>
    <w:rsid w:val="00D03184"/>
    <w:rsid w:val="00D0588F"/>
    <w:rsid w:val="00D07C35"/>
    <w:rsid w:val="00D13C63"/>
    <w:rsid w:val="00D146D8"/>
    <w:rsid w:val="00D21C8B"/>
    <w:rsid w:val="00D27577"/>
    <w:rsid w:val="00D357EB"/>
    <w:rsid w:val="00D40DAA"/>
    <w:rsid w:val="00D46A7B"/>
    <w:rsid w:val="00D61B52"/>
    <w:rsid w:val="00D80FF2"/>
    <w:rsid w:val="00D85F13"/>
    <w:rsid w:val="00D85FE0"/>
    <w:rsid w:val="00D95B8E"/>
    <w:rsid w:val="00D96F00"/>
    <w:rsid w:val="00DA2F24"/>
    <w:rsid w:val="00DA54FC"/>
    <w:rsid w:val="00DB0757"/>
    <w:rsid w:val="00DB530C"/>
    <w:rsid w:val="00DB7356"/>
    <w:rsid w:val="00DC33DF"/>
    <w:rsid w:val="00DC7C6F"/>
    <w:rsid w:val="00DD2E6F"/>
    <w:rsid w:val="00DD3884"/>
    <w:rsid w:val="00DD3907"/>
    <w:rsid w:val="00DD3CDA"/>
    <w:rsid w:val="00DD3F2C"/>
    <w:rsid w:val="00DE1B18"/>
    <w:rsid w:val="00DE398D"/>
    <w:rsid w:val="00DE7199"/>
    <w:rsid w:val="00DF35B5"/>
    <w:rsid w:val="00DF4EED"/>
    <w:rsid w:val="00DF51EC"/>
    <w:rsid w:val="00E00192"/>
    <w:rsid w:val="00E012F5"/>
    <w:rsid w:val="00E01E6E"/>
    <w:rsid w:val="00E04E4F"/>
    <w:rsid w:val="00E052F2"/>
    <w:rsid w:val="00E07972"/>
    <w:rsid w:val="00E11C70"/>
    <w:rsid w:val="00E25A07"/>
    <w:rsid w:val="00E27037"/>
    <w:rsid w:val="00E272AA"/>
    <w:rsid w:val="00E27980"/>
    <w:rsid w:val="00E36051"/>
    <w:rsid w:val="00E461E9"/>
    <w:rsid w:val="00E4630C"/>
    <w:rsid w:val="00E51EAD"/>
    <w:rsid w:val="00E540A9"/>
    <w:rsid w:val="00E80B83"/>
    <w:rsid w:val="00E8750F"/>
    <w:rsid w:val="00EA2280"/>
    <w:rsid w:val="00EA5CE4"/>
    <w:rsid w:val="00EA5D40"/>
    <w:rsid w:val="00EA7774"/>
    <w:rsid w:val="00EB0FF7"/>
    <w:rsid w:val="00EB5717"/>
    <w:rsid w:val="00EB6740"/>
    <w:rsid w:val="00EB7771"/>
    <w:rsid w:val="00EC5A0B"/>
    <w:rsid w:val="00EC6B10"/>
    <w:rsid w:val="00ED3ACD"/>
    <w:rsid w:val="00ED46E2"/>
    <w:rsid w:val="00ED6BA7"/>
    <w:rsid w:val="00EE45A1"/>
    <w:rsid w:val="00EF0509"/>
    <w:rsid w:val="00EF270F"/>
    <w:rsid w:val="00EF2A45"/>
    <w:rsid w:val="00EF6F93"/>
    <w:rsid w:val="00F000A8"/>
    <w:rsid w:val="00F0689B"/>
    <w:rsid w:val="00F17ADE"/>
    <w:rsid w:val="00F2199C"/>
    <w:rsid w:val="00F23654"/>
    <w:rsid w:val="00F30B43"/>
    <w:rsid w:val="00F40B3F"/>
    <w:rsid w:val="00F40DF2"/>
    <w:rsid w:val="00F423B4"/>
    <w:rsid w:val="00F4264B"/>
    <w:rsid w:val="00F434B4"/>
    <w:rsid w:val="00F6635F"/>
    <w:rsid w:val="00F72E00"/>
    <w:rsid w:val="00F7395C"/>
    <w:rsid w:val="00F73FDD"/>
    <w:rsid w:val="00F81B53"/>
    <w:rsid w:val="00F8383F"/>
    <w:rsid w:val="00F839A5"/>
    <w:rsid w:val="00F85F5F"/>
    <w:rsid w:val="00F86DF5"/>
    <w:rsid w:val="00F87889"/>
    <w:rsid w:val="00F935F0"/>
    <w:rsid w:val="00FA08DA"/>
    <w:rsid w:val="00FA4B62"/>
    <w:rsid w:val="00FA6430"/>
    <w:rsid w:val="00FB5259"/>
    <w:rsid w:val="00FB7343"/>
    <w:rsid w:val="00FC27C3"/>
    <w:rsid w:val="00FC5FD6"/>
    <w:rsid w:val="00FC78F8"/>
    <w:rsid w:val="00FC7BE1"/>
    <w:rsid w:val="00FC7FA7"/>
    <w:rsid w:val="00FD3AB8"/>
    <w:rsid w:val="00FD3AF7"/>
    <w:rsid w:val="00FD4253"/>
    <w:rsid w:val="00FE031B"/>
    <w:rsid w:val="00FE03D5"/>
    <w:rsid w:val="00FF19D9"/>
    <w:rsid w:val="00FF5336"/>
    <w:rsid w:val="00FF702A"/>
    <w:rsid w:val="013C319E"/>
    <w:rsid w:val="01545128"/>
    <w:rsid w:val="022E8879"/>
    <w:rsid w:val="04A84C0D"/>
    <w:rsid w:val="04EC9265"/>
    <w:rsid w:val="0589932B"/>
    <w:rsid w:val="05BBE19A"/>
    <w:rsid w:val="06D2D181"/>
    <w:rsid w:val="071ED779"/>
    <w:rsid w:val="0827B03F"/>
    <w:rsid w:val="08359865"/>
    <w:rsid w:val="0A0DF201"/>
    <w:rsid w:val="0A233972"/>
    <w:rsid w:val="0AAF7F1E"/>
    <w:rsid w:val="0B5A340B"/>
    <w:rsid w:val="0BF87B41"/>
    <w:rsid w:val="0E574DAF"/>
    <w:rsid w:val="1027DFEC"/>
    <w:rsid w:val="10345925"/>
    <w:rsid w:val="1058DA2B"/>
    <w:rsid w:val="1075695D"/>
    <w:rsid w:val="109D0196"/>
    <w:rsid w:val="10F18A29"/>
    <w:rsid w:val="116FAEA6"/>
    <w:rsid w:val="11D9B081"/>
    <w:rsid w:val="134C1D93"/>
    <w:rsid w:val="149B5DCC"/>
    <w:rsid w:val="14E7EDF4"/>
    <w:rsid w:val="15DACBDB"/>
    <w:rsid w:val="16431FC9"/>
    <w:rsid w:val="173D90AF"/>
    <w:rsid w:val="1798F03F"/>
    <w:rsid w:val="1812D83C"/>
    <w:rsid w:val="18DF453D"/>
    <w:rsid w:val="1B145900"/>
    <w:rsid w:val="1BDDDD32"/>
    <w:rsid w:val="1BEBF1CE"/>
    <w:rsid w:val="1C084BF1"/>
    <w:rsid w:val="1C6C6162"/>
    <w:rsid w:val="1C970104"/>
    <w:rsid w:val="1D13E530"/>
    <w:rsid w:val="1D9A7492"/>
    <w:rsid w:val="1DA10FFF"/>
    <w:rsid w:val="1E0831C3"/>
    <w:rsid w:val="1FECB5E1"/>
    <w:rsid w:val="217E6227"/>
    <w:rsid w:val="227FACD1"/>
    <w:rsid w:val="23520EE8"/>
    <w:rsid w:val="2455271C"/>
    <w:rsid w:val="24D9FC1E"/>
    <w:rsid w:val="25B4865A"/>
    <w:rsid w:val="266FCB97"/>
    <w:rsid w:val="26E8E345"/>
    <w:rsid w:val="2797FF43"/>
    <w:rsid w:val="28B77166"/>
    <w:rsid w:val="28D2625C"/>
    <w:rsid w:val="29A76C59"/>
    <w:rsid w:val="2A257F00"/>
    <w:rsid w:val="2A516653"/>
    <w:rsid w:val="2AF7ADFB"/>
    <w:rsid w:val="2B6DA703"/>
    <w:rsid w:val="2C0A031E"/>
    <w:rsid w:val="2CB64D9E"/>
    <w:rsid w:val="2D6B8D41"/>
    <w:rsid w:val="2DC22DA2"/>
    <w:rsid w:val="2DE8016C"/>
    <w:rsid w:val="2E4D1DBD"/>
    <w:rsid w:val="302D794D"/>
    <w:rsid w:val="311B5EFB"/>
    <w:rsid w:val="320F21EE"/>
    <w:rsid w:val="327944A2"/>
    <w:rsid w:val="33268BC4"/>
    <w:rsid w:val="34F6CAE1"/>
    <w:rsid w:val="34F93BAE"/>
    <w:rsid w:val="35BD807F"/>
    <w:rsid w:val="36AEAF32"/>
    <w:rsid w:val="37C57EB4"/>
    <w:rsid w:val="390CFFA5"/>
    <w:rsid w:val="3993955C"/>
    <w:rsid w:val="3A3BA2CA"/>
    <w:rsid w:val="3A6CD746"/>
    <w:rsid w:val="3ACA2EC7"/>
    <w:rsid w:val="3B163D60"/>
    <w:rsid w:val="3B6480BB"/>
    <w:rsid w:val="3C6ABD84"/>
    <w:rsid w:val="3CBC041A"/>
    <w:rsid w:val="3CF9276C"/>
    <w:rsid w:val="3E1396E2"/>
    <w:rsid w:val="3EECC7C2"/>
    <w:rsid w:val="3F20F321"/>
    <w:rsid w:val="3F803D89"/>
    <w:rsid w:val="410C871C"/>
    <w:rsid w:val="414C6A14"/>
    <w:rsid w:val="436A0302"/>
    <w:rsid w:val="456D1A9A"/>
    <w:rsid w:val="45878985"/>
    <w:rsid w:val="45D25A50"/>
    <w:rsid w:val="483DBF22"/>
    <w:rsid w:val="4859CE48"/>
    <w:rsid w:val="4964FECD"/>
    <w:rsid w:val="4A63B0FE"/>
    <w:rsid w:val="4AC80449"/>
    <w:rsid w:val="4B16BD4A"/>
    <w:rsid w:val="4B2C612A"/>
    <w:rsid w:val="4CC8318B"/>
    <w:rsid w:val="4DF7E870"/>
    <w:rsid w:val="4E4292F5"/>
    <w:rsid w:val="4EF566D4"/>
    <w:rsid w:val="4F0AD912"/>
    <w:rsid w:val="4F196D96"/>
    <w:rsid w:val="509F01A9"/>
    <w:rsid w:val="54225B0B"/>
    <w:rsid w:val="54549B3F"/>
    <w:rsid w:val="5527484F"/>
    <w:rsid w:val="5546DD76"/>
    <w:rsid w:val="556026F1"/>
    <w:rsid w:val="55A8E30D"/>
    <w:rsid w:val="56FD9FCE"/>
    <w:rsid w:val="57EDB86E"/>
    <w:rsid w:val="5828E175"/>
    <w:rsid w:val="5856C9B5"/>
    <w:rsid w:val="59FAB972"/>
    <w:rsid w:val="5A0625EA"/>
    <w:rsid w:val="5AE32B43"/>
    <w:rsid w:val="5BE92C04"/>
    <w:rsid w:val="5C822D6A"/>
    <w:rsid w:val="5CAD50DE"/>
    <w:rsid w:val="5DFB7D85"/>
    <w:rsid w:val="63CCD1DF"/>
    <w:rsid w:val="65AE5DF0"/>
    <w:rsid w:val="66ABF338"/>
    <w:rsid w:val="67B46D95"/>
    <w:rsid w:val="67D5827D"/>
    <w:rsid w:val="680FCD25"/>
    <w:rsid w:val="689AAECF"/>
    <w:rsid w:val="6A1994F0"/>
    <w:rsid w:val="6A2193EE"/>
    <w:rsid w:val="6A9BB19B"/>
    <w:rsid w:val="6BB49B23"/>
    <w:rsid w:val="6C177B2E"/>
    <w:rsid w:val="6CD0AD43"/>
    <w:rsid w:val="6EC7C266"/>
    <w:rsid w:val="704083B3"/>
    <w:rsid w:val="70BB2D16"/>
    <w:rsid w:val="71954074"/>
    <w:rsid w:val="726FD878"/>
    <w:rsid w:val="732F5835"/>
    <w:rsid w:val="733E3540"/>
    <w:rsid w:val="73E22D4E"/>
    <w:rsid w:val="74281F69"/>
    <w:rsid w:val="749D956C"/>
    <w:rsid w:val="74CC0402"/>
    <w:rsid w:val="7651E5AF"/>
    <w:rsid w:val="76AC362E"/>
    <w:rsid w:val="76E6A87D"/>
    <w:rsid w:val="78406176"/>
    <w:rsid w:val="79493F42"/>
    <w:rsid w:val="7A9C5BE6"/>
    <w:rsid w:val="7AF38EBB"/>
    <w:rsid w:val="7C5F7C0C"/>
    <w:rsid w:val="7DC91E96"/>
    <w:rsid w:val="7E390A88"/>
    <w:rsid w:val="7E5EDE52"/>
    <w:rsid w:val="7EE31FE4"/>
    <w:rsid w:val="7F146D79"/>
    <w:rsid w:val="7F88F566"/>
    <w:rsid w:val="7FB88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50C282"/>
  <w15:docId w15:val="{7AF2FCE0-BE22-44B1-9ED8-3CFEDA93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9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9"/>
      </w:numPr>
      <w:tabs>
        <w:tab w:val="clear" w:pos="576"/>
        <w:tab w:val="num" w:pos="360"/>
      </w:tabs>
      <w:spacing w:before="240" w:after="240" w:line="288" w:lineRule="auto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9"/>
      </w:numPr>
      <w:tabs>
        <w:tab w:val="clear" w:pos="720"/>
      </w:tabs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9"/>
      </w:numPr>
      <w:tabs>
        <w:tab w:val="clear" w:pos="864"/>
      </w:tabs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9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9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9"/>
      </w:numPr>
      <w:tabs>
        <w:tab w:val="clear" w:pos="1800"/>
        <w:tab w:val="left" w:pos="1287"/>
      </w:tabs>
      <w:spacing w:before="60" w:after="60" w:line="288" w:lineRule="auto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9"/>
      </w:numPr>
      <w:tabs>
        <w:tab w:val="clear" w:pos="1800"/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29"/>
      </w:numPr>
      <w:tabs>
        <w:tab w:val="clear" w:pos="2160"/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5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1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49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9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7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7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0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1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4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8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0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1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1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0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45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8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5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80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54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72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1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3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9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8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1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1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66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1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2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96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9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9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4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3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1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4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7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205F9C"/>
    <w:rsid w:val="00216FF3"/>
    <w:rsid w:val="002455E6"/>
    <w:rsid w:val="00245BC1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C2305"/>
    <w:rsid w:val="004F4720"/>
    <w:rsid w:val="00515348"/>
    <w:rsid w:val="00520802"/>
    <w:rsid w:val="00531921"/>
    <w:rsid w:val="005D2A83"/>
    <w:rsid w:val="005F0742"/>
    <w:rsid w:val="00624961"/>
    <w:rsid w:val="006274C6"/>
    <w:rsid w:val="00634106"/>
    <w:rsid w:val="00722E72"/>
    <w:rsid w:val="007231B2"/>
    <w:rsid w:val="007F5AEA"/>
    <w:rsid w:val="00833ADC"/>
    <w:rsid w:val="008B6E63"/>
    <w:rsid w:val="009068F1"/>
    <w:rsid w:val="0092184C"/>
    <w:rsid w:val="009279C7"/>
    <w:rsid w:val="00930776"/>
    <w:rsid w:val="00930D8E"/>
    <w:rsid w:val="00933783"/>
    <w:rsid w:val="00934979"/>
    <w:rsid w:val="0093541B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514C3"/>
    <w:rsid w:val="00D912AC"/>
    <w:rsid w:val="00DF7E43"/>
    <w:rsid w:val="00E32A7D"/>
    <w:rsid w:val="00E364A5"/>
    <w:rsid w:val="00E603DD"/>
    <w:rsid w:val="00E64EBC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9814CC-637E-47EB-9EF7-3654F93541DE}">
  <ds:schemaRefs>
    <ds:schemaRef ds:uri="http://schemas.microsoft.com/office/2006/metadata/properties"/>
    <ds:schemaRef ds:uri="http://schemas.microsoft.com/office/infopath/2007/PartnerControls"/>
    <ds:schemaRef ds:uri="fc3dc6dc-1d59-4c8c-8d3c-24f06266975d"/>
    <ds:schemaRef ds:uri="2d833277-0b38-4b3a-8158-1894cb92cedb"/>
  </ds:schemaRefs>
</ds:datastoreItem>
</file>

<file path=customXml/itemProps2.xml><?xml version="1.0" encoding="utf-8"?>
<ds:datastoreItem xmlns:ds="http://schemas.openxmlformats.org/officeDocument/2006/customXml" ds:itemID="{0649B288-A839-4DB2-BE18-20EC9A9DF8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C4C47-EE44-40AE-81AE-D476623633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1F18CD-A418-4107-B7BF-44DC32541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dc6dc-1d59-4c8c-8d3c-24f06266975d"/>
    <ds:schemaRef ds:uri="2d833277-0b38-4b3a-8158-1894cb92c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1164</TotalTime>
  <Pages>12</Pages>
  <Words>2572</Words>
  <Characters>15049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17586</CharactersWithSpaces>
  <SharedDoc>false</SharedDoc>
  <HLinks>
    <vt:vector size="12" baseType="variant"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_Toc115336486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_Toc115336485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subject/>
  <dc:creator>Sweco Hydroprojekt a.s.</dc:creator>
  <cp:keywords/>
  <cp:lastModifiedBy>Novotná, Markéta</cp:lastModifiedBy>
  <cp:revision>226</cp:revision>
  <cp:lastPrinted>2022-09-29T16:52:00Z</cp:lastPrinted>
  <dcterms:created xsi:type="dcterms:W3CDTF">2022-08-10T22:24:00Z</dcterms:created>
  <dcterms:modified xsi:type="dcterms:W3CDTF">2022-09-29T14:18:00Z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2022-07-18T07:13:27Z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796ac921-7d29-48a3-906e-eaa0164a5706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